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AA473" w14:textId="578FE88E" w:rsidR="00C36099" w:rsidRDefault="00BF59F1" w:rsidP="00C36099">
      <w:pPr>
        <w:pStyle w:val="Heading1"/>
      </w:pPr>
      <w:r>
        <w:t>Rental</w:t>
      </w:r>
      <w:r w:rsidR="009D28B4">
        <w:t xml:space="preserve"> </w:t>
      </w:r>
      <w:r>
        <w:t>Agreement</w:t>
      </w:r>
      <w:r w:rsidR="000E33A4">
        <w:rPr>
          <w:rStyle w:val="FootnoteReference"/>
        </w:rPr>
        <w:footnoteReference w:id="1"/>
      </w:r>
    </w:p>
    <w:p w14:paraId="3D73ADAA" w14:textId="776177C3" w:rsidR="00C36099" w:rsidRPr="009E21B7" w:rsidRDefault="009D28B4" w:rsidP="001D128D">
      <w:pPr>
        <w:spacing w:before="120" w:after="120"/>
        <w:jc w:val="both"/>
        <w:rPr>
          <w:szCs w:val="24"/>
          <w:lang w:val="sq-AL"/>
        </w:rPr>
      </w:pPr>
      <w:r>
        <w:rPr>
          <w:szCs w:val="24"/>
          <w:lang w:val="sq-AL"/>
        </w:rPr>
        <w:t>Today</w:t>
      </w:r>
      <w:r w:rsidR="00C36099" w:rsidRPr="009E21B7">
        <w:rPr>
          <w:szCs w:val="24"/>
          <w:lang w:val="sq-AL"/>
        </w:rPr>
        <w:t xml:space="preserve">, </w:t>
      </w:r>
      <w:r>
        <w:rPr>
          <w:szCs w:val="24"/>
          <w:lang w:val="sq-AL"/>
        </w:rPr>
        <w:t>on the</w:t>
      </w:r>
      <w:r w:rsidR="00C36099" w:rsidRPr="009E21B7">
        <w:rPr>
          <w:szCs w:val="24"/>
          <w:lang w:val="sq-AL"/>
        </w:rPr>
        <w:t xml:space="preserve"> </w:t>
      </w:r>
      <w:r w:rsidR="00C36099">
        <w:rPr>
          <w:b/>
          <w:szCs w:val="24"/>
          <w:lang w:val="sq-AL"/>
        </w:rPr>
        <w:t>___</w:t>
      </w:r>
      <w:r w:rsidR="00C36099" w:rsidRPr="00B306C8">
        <w:rPr>
          <w:b/>
          <w:szCs w:val="24"/>
          <w:lang w:val="sq-AL"/>
        </w:rPr>
        <w:t>/</w:t>
      </w:r>
      <w:r w:rsidR="00C36099">
        <w:rPr>
          <w:b/>
          <w:szCs w:val="24"/>
          <w:lang w:val="sq-AL"/>
        </w:rPr>
        <w:t xml:space="preserve"> ____</w:t>
      </w:r>
      <w:r w:rsidR="00C36099" w:rsidRPr="00B306C8">
        <w:rPr>
          <w:b/>
          <w:szCs w:val="24"/>
          <w:lang w:val="sq-AL"/>
        </w:rPr>
        <w:t>/</w:t>
      </w:r>
      <w:r w:rsidR="00C36099">
        <w:rPr>
          <w:b/>
          <w:szCs w:val="24"/>
          <w:lang w:val="sq-AL"/>
        </w:rPr>
        <w:t xml:space="preserve"> _____</w:t>
      </w:r>
      <w:r w:rsidR="00C36099" w:rsidRPr="009E21B7">
        <w:rPr>
          <w:szCs w:val="24"/>
          <w:lang w:val="sq-AL"/>
        </w:rPr>
        <w:t xml:space="preserve"> </w:t>
      </w:r>
      <w:r w:rsidRPr="009D28B4">
        <w:rPr>
          <w:szCs w:val="24"/>
          <w:lang w:val="sq-AL"/>
        </w:rPr>
        <w:t>this rental contract is concluded between the following parties:</w:t>
      </w:r>
    </w:p>
    <w:p w14:paraId="19DA1D17" w14:textId="01FB9D5A" w:rsidR="00DA07DB" w:rsidRDefault="000F7542" w:rsidP="001D128D">
      <w:pPr>
        <w:spacing w:before="120" w:after="120"/>
        <w:jc w:val="both"/>
        <w:rPr>
          <w:rFonts w:eastAsia="Calibri"/>
          <w:szCs w:val="22"/>
          <w:lang w:val="af-ZA"/>
        </w:rPr>
      </w:pPr>
      <w:r>
        <w:rPr>
          <w:b/>
          <w:smallCaps/>
          <w:szCs w:val="24"/>
          <w:lang w:val="sq-AL"/>
        </w:rPr>
        <w:t>LAND</w:t>
      </w:r>
      <w:r w:rsidR="00C50BD1">
        <w:rPr>
          <w:b/>
          <w:smallCaps/>
          <w:szCs w:val="24"/>
          <w:lang w:val="sq-AL"/>
        </w:rPr>
        <w:t>L</w:t>
      </w:r>
      <w:r>
        <w:rPr>
          <w:b/>
          <w:smallCaps/>
          <w:szCs w:val="24"/>
          <w:lang w:val="sq-AL"/>
        </w:rPr>
        <w:t>ORD</w:t>
      </w:r>
      <w:r w:rsidR="00C36099" w:rsidRPr="009E21B7">
        <w:rPr>
          <w:b/>
          <w:smallCaps/>
          <w:szCs w:val="24"/>
          <w:lang w:val="sq-AL"/>
        </w:rPr>
        <w:t xml:space="preserve">:  </w:t>
      </w:r>
      <w:r w:rsidR="00C36099">
        <w:rPr>
          <w:b/>
          <w:smallCaps/>
          <w:szCs w:val="24"/>
          <w:lang w:val="sq-AL"/>
        </w:rPr>
        <w:t xml:space="preserve"> </w:t>
      </w:r>
      <w:r w:rsidR="009D28B4">
        <w:rPr>
          <w:rFonts w:eastAsia="Calibri"/>
          <w:szCs w:val="22"/>
          <w:lang w:val="af-ZA"/>
        </w:rPr>
        <w:t>Mr</w:t>
      </w:r>
      <w:r w:rsidR="005575DB">
        <w:rPr>
          <w:rFonts w:eastAsia="Calibri"/>
          <w:szCs w:val="22"/>
          <w:lang w:val="af-ZA"/>
        </w:rPr>
        <w:t>. /</w:t>
      </w:r>
      <w:r w:rsidR="009D28B4">
        <w:rPr>
          <w:rFonts w:eastAsia="Calibri"/>
          <w:szCs w:val="22"/>
          <w:lang w:val="af-ZA"/>
        </w:rPr>
        <w:t>Mrs.</w:t>
      </w:r>
      <w:r w:rsidR="005575DB">
        <w:rPr>
          <w:rFonts w:eastAsia="Calibri"/>
          <w:szCs w:val="22"/>
          <w:lang w:val="af-ZA"/>
        </w:rPr>
        <w:t xml:space="preserve"> (</w:t>
      </w:r>
      <w:r w:rsidR="009D28B4">
        <w:rPr>
          <w:rFonts w:eastAsia="Calibri"/>
          <w:szCs w:val="22"/>
          <w:lang w:val="af-ZA"/>
        </w:rPr>
        <w:t>Name</w:t>
      </w:r>
      <w:r w:rsidR="005575DB">
        <w:rPr>
          <w:rFonts w:eastAsia="Calibri"/>
          <w:szCs w:val="22"/>
          <w:lang w:val="af-ZA"/>
        </w:rPr>
        <w:t xml:space="preserve">, </w:t>
      </w:r>
      <w:r w:rsidR="009D28B4">
        <w:rPr>
          <w:rFonts w:eastAsia="Calibri"/>
          <w:szCs w:val="22"/>
          <w:lang w:val="af-ZA"/>
        </w:rPr>
        <w:t>Paternity</w:t>
      </w:r>
      <w:r w:rsidR="005575DB">
        <w:rPr>
          <w:rFonts w:eastAsia="Calibri"/>
          <w:szCs w:val="22"/>
          <w:lang w:val="af-ZA"/>
        </w:rPr>
        <w:t xml:space="preserve">, </w:t>
      </w:r>
      <w:r w:rsidR="009D28B4">
        <w:rPr>
          <w:rFonts w:eastAsia="Calibri"/>
          <w:szCs w:val="22"/>
          <w:lang w:val="af-ZA"/>
        </w:rPr>
        <w:t>Surname</w:t>
      </w:r>
      <w:r w:rsidR="005575DB">
        <w:rPr>
          <w:rFonts w:eastAsia="Calibri"/>
          <w:szCs w:val="22"/>
          <w:lang w:val="af-ZA"/>
        </w:rPr>
        <w:t>)</w:t>
      </w:r>
      <w:r w:rsidR="00DA07DB">
        <w:rPr>
          <w:rFonts w:eastAsia="Calibri"/>
          <w:szCs w:val="22"/>
          <w:lang w:val="af-ZA"/>
        </w:rPr>
        <w:t xml:space="preserve">, </w:t>
      </w:r>
      <w:r w:rsidR="009D28B4">
        <w:rPr>
          <w:rFonts w:eastAsia="Calibri"/>
          <w:szCs w:val="22"/>
          <w:lang w:val="af-ZA"/>
        </w:rPr>
        <w:t>b</w:t>
      </w:r>
      <w:r w:rsidR="000B6DA8">
        <w:rPr>
          <w:rFonts w:eastAsia="Calibri"/>
          <w:szCs w:val="22"/>
          <w:lang w:val="af-ZA"/>
        </w:rPr>
        <w:t>i</w:t>
      </w:r>
      <w:r w:rsidR="009D28B4">
        <w:rPr>
          <w:rFonts w:eastAsia="Calibri"/>
          <w:szCs w:val="22"/>
          <w:lang w:val="af-ZA"/>
        </w:rPr>
        <w:t>rthday</w:t>
      </w:r>
      <w:r w:rsidR="00DA07DB">
        <w:rPr>
          <w:rFonts w:eastAsia="Calibri"/>
          <w:szCs w:val="22"/>
          <w:lang w:val="af-ZA"/>
        </w:rPr>
        <w:t xml:space="preserve">, </w:t>
      </w:r>
      <w:r w:rsidR="009D28B4">
        <w:rPr>
          <w:rFonts w:eastAsia="Calibri"/>
          <w:szCs w:val="22"/>
          <w:lang w:val="af-ZA"/>
        </w:rPr>
        <w:t>place of birth</w:t>
      </w:r>
      <w:r w:rsidR="00DA07DB">
        <w:rPr>
          <w:rFonts w:eastAsia="Calibri"/>
          <w:szCs w:val="22"/>
          <w:lang w:val="af-ZA"/>
        </w:rPr>
        <w:t xml:space="preserve">, </w:t>
      </w:r>
      <w:r w:rsidR="009D28B4">
        <w:rPr>
          <w:rFonts w:eastAsia="Calibri"/>
          <w:szCs w:val="22"/>
          <w:lang w:val="af-ZA"/>
        </w:rPr>
        <w:t>address</w:t>
      </w:r>
      <w:r w:rsidR="00DA07DB">
        <w:rPr>
          <w:rFonts w:eastAsia="Calibri"/>
          <w:szCs w:val="22"/>
          <w:lang w:val="af-ZA"/>
        </w:rPr>
        <w:t xml:space="preserve">, </w:t>
      </w:r>
      <w:r w:rsidR="009D28B4">
        <w:rPr>
          <w:rFonts w:eastAsia="Calibri"/>
          <w:szCs w:val="22"/>
          <w:lang w:val="af-ZA"/>
        </w:rPr>
        <w:t>ID no.</w:t>
      </w:r>
    </w:p>
    <w:p w14:paraId="4DDC001B" w14:textId="22BF3D2F" w:rsidR="009D28B4" w:rsidRDefault="0046240A" w:rsidP="001D128D">
      <w:pPr>
        <w:spacing w:before="120" w:after="120"/>
        <w:jc w:val="both"/>
        <w:rPr>
          <w:rFonts w:eastAsia="Calibri"/>
          <w:szCs w:val="22"/>
          <w:lang w:val="af-ZA"/>
        </w:rPr>
      </w:pPr>
      <w:r>
        <w:rPr>
          <w:b/>
          <w:smallCaps/>
          <w:szCs w:val="24"/>
          <w:lang w:val="sq-AL"/>
        </w:rPr>
        <w:t>TENANT</w:t>
      </w:r>
      <w:r w:rsidR="00C36099" w:rsidRPr="009E21B7">
        <w:rPr>
          <w:b/>
          <w:smallCaps/>
          <w:szCs w:val="24"/>
          <w:lang w:val="sq-AL"/>
        </w:rPr>
        <w:t xml:space="preserve">:  </w:t>
      </w:r>
      <w:r w:rsidR="009D28B4">
        <w:rPr>
          <w:rFonts w:eastAsia="Calibri"/>
          <w:szCs w:val="22"/>
          <w:lang w:val="af-ZA"/>
        </w:rPr>
        <w:t>Mr. /Mrs. (Name, Paternity, Surname), b</w:t>
      </w:r>
      <w:r w:rsidR="000B6DA8">
        <w:rPr>
          <w:rFonts w:eastAsia="Calibri"/>
          <w:szCs w:val="22"/>
          <w:lang w:val="af-ZA"/>
        </w:rPr>
        <w:t>i</w:t>
      </w:r>
      <w:r w:rsidR="009D28B4">
        <w:rPr>
          <w:rFonts w:eastAsia="Calibri"/>
          <w:szCs w:val="22"/>
          <w:lang w:val="af-ZA"/>
        </w:rPr>
        <w:t>rthday, place of birth, address, ID no.</w:t>
      </w:r>
    </w:p>
    <w:p w14:paraId="4D45E6A3" w14:textId="0BFCF90F" w:rsidR="00A73EB7" w:rsidRDefault="00A73EB7" w:rsidP="00C36099">
      <w:pPr>
        <w:spacing w:before="120" w:after="120"/>
        <w:rPr>
          <w:b/>
          <w:smallCaps/>
          <w:szCs w:val="24"/>
          <w:lang w:val="sq-AL"/>
        </w:rPr>
      </w:pPr>
    </w:p>
    <w:p w14:paraId="5EF62139" w14:textId="4E202E65" w:rsidR="00C36099" w:rsidRDefault="009D28B4" w:rsidP="001D128D">
      <w:pPr>
        <w:pStyle w:val="PlainText"/>
        <w:jc w:val="both"/>
        <w:rPr>
          <w:rFonts w:ascii="Times New Roman" w:hAnsi="Times New Roman"/>
          <w:i/>
          <w:szCs w:val="24"/>
          <w:lang w:val="sq-AL" w:eastAsia="en-US"/>
        </w:rPr>
      </w:pPr>
      <w:r w:rsidRPr="009D28B4">
        <w:rPr>
          <w:rFonts w:ascii="Times New Roman" w:hAnsi="Times New Roman"/>
          <w:i/>
          <w:szCs w:val="24"/>
          <w:lang w:val="sq-AL" w:eastAsia="en-US"/>
        </w:rPr>
        <w:t>Based on the Civil Code of the Republic of Albania in general, and the following Article 801, in particul</w:t>
      </w:r>
      <w:r w:rsidR="009C0B24">
        <w:rPr>
          <w:rFonts w:ascii="Times New Roman" w:hAnsi="Times New Roman"/>
          <w:i/>
          <w:szCs w:val="24"/>
          <w:lang w:val="sq-AL" w:eastAsia="en-US"/>
        </w:rPr>
        <w:t xml:space="preserve">ar, the parties with their </w:t>
      </w:r>
      <w:r w:rsidR="007A3055" w:rsidRPr="009D28B4">
        <w:rPr>
          <w:rFonts w:ascii="Times New Roman" w:hAnsi="Times New Roman"/>
          <w:i/>
          <w:szCs w:val="24"/>
          <w:lang w:val="sq-AL" w:eastAsia="en-US"/>
        </w:rPr>
        <w:t>full</w:t>
      </w:r>
      <w:r w:rsidR="007A3055">
        <w:rPr>
          <w:rFonts w:ascii="Times New Roman" w:hAnsi="Times New Roman"/>
          <w:i/>
          <w:szCs w:val="24"/>
          <w:lang w:val="sq-AL" w:eastAsia="en-US"/>
        </w:rPr>
        <w:t xml:space="preserve"> </w:t>
      </w:r>
      <w:r w:rsidR="009C0B24">
        <w:rPr>
          <w:rFonts w:ascii="Times New Roman" w:hAnsi="Times New Roman"/>
          <w:i/>
          <w:szCs w:val="24"/>
          <w:lang w:val="sq-AL" w:eastAsia="en-US"/>
        </w:rPr>
        <w:t>free</w:t>
      </w:r>
      <w:r w:rsidRPr="009D28B4">
        <w:rPr>
          <w:rFonts w:ascii="Times New Roman" w:hAnsi="Times New Roman"/>
          <w:i/>
          <w:szCs w:val="24"/>
          <w:lang w:val="sq-AL" w:eastAsia="en-US"/>
        </w:rPr>
        <w:t xml:space="preserve"> will and in mutual understanding enter into this contract, according to the following conditions and provisions:</w:t>
      </w:r>
    </w:p>
    <w:p w14:paraId="1BA19F87" w14:textId="77777777" w:rsidR="009D28B4" w:rsidRPr="009E21B7" w:rsidRDefault="009D28B4" w:rsidP="00C36099">
      <w:pPr>
        <w:pStyle w:val="PlainText"/>
        <w:rPr>
          <w:rFonts w:ascii="Times New Roman" w:hAnsi="Times New Roman"/>
          <w:b/>
          <w:szCs w:val="24"/>
          <w:lang w:val="sq-AL"/>
        </w:rPr>
      </w:pPr>
    </w:p>
    <w:p w14:paraId="23658105" w14:textId="555D8453" w:rsidR="00C36099" w:rsidRPr="0088492F" w:rsidRDefault="00BF59F1" w:rsidP="00147375">
      <w:pPr>
        <w:pStyle w:val="Heading1"/>
        <w:jc w:val="left"/>
      </w:pPr>
      <w:bookmarkStart w:id="0" w:name="_Toc64553929"/>
      <w:r>
        <w:t>Introductory Conditions</w:t>
      </w:r>
      <w:r w:rsidR="00C36099" w:rsidRPr="0088492F">
        <w:t>:</w:t>
      </w:r>
      <w:bookmarkEnd w:id="0"/>
    </w:p>
    <w:p w14:paraId="08135338" w14:textId="2009F11D" w:rsidR="00C36099" w:rsidRPr="006236F8" w:rsidRDefault="009D28B4" w:rsidP="00C36099">
      <w:pPr>
        <w:pStyle w:val="PlainText"/>
        <w:numPr>
          <w:ilvl w:val="0"/>
          <w:numId w:val="10"/>
        </w:numPr>
        <w:spacing w:before="120" w:after="120"/>
        <w:ind w:left="360"/>
        <w:jc w:val="both"/>
        <w:rPr>
          <w:rFonts w:ascii="Times New Roman" w:hAnsi="Times New Roman"/>
          <w:szCs w:val="24"/>
          <w:lang w:val="sq-AL"/>
        </w:rPr>
      </w:pPr>
      <w:r w:rsidRPr="009D28B4">
        <w:rPr>
          <w:rFonts w:ascii="Times New Roman" w:hAnsi="Times New Roman"/>
          <w:szCs w:val="24"/>
          <w:lang w:val="sq-AL"/>
        </w:rPr>
        <w:t xml:space="preserve">The </w:t>
      </w:r>
      <w:r w:rsidR="00BF59F1">
        <w:rPr>
          <w:rFonts w:ascii="Times New Roman" w:hAnsi="Times New Roman"/>
          <w:szCs w:val="24"/>
          <w:lang w:val="sq-AL"/>
        </w:rPr>
        <w:t>landlord</w:t>
      </w:r>
      <w:r w:rsidRPr="009D28B4">
        <w:rPr>
          <w:rFonts w:ascii="Times New Roman" w:hAnsi="Times New Roman"/>
          <w:szCs w:val="24"/>
          <w:lang w:val="sq-AL"/>
        </w:rPr>
        <w:t xml:space="preserve"> is the owner of the property subject to this contract:</w:t>
      </w:r>
    </w:p>
    <w:p w14:paraId="686C39DF" w14:textId="43D38B85" w:rsidR="00C36099" w:rsidRPr="009E21B7" w:rsidRDefault="009D28B4" w:rsidP="001F7E65">
      <w:pPr>
        <w:pStyle w:val="PlainText"/>
        <w:spacing w:before="120" w:after="120"/>
        <w:ind w:left="360"/>
        <w:jc w:val="both"/>
        <w:rPr>
          <w:rFonts w:ascii="Times New Roman" w:hAnsi="Times New Roman"/>
          <w:szCs w:val="24"/>
          <w:lang w:val="sq-AL"/>
        </w:rPr>
      </w:pPr>
      <w:r w:rsidRPr="009D28B4">
        <w:rPr>
          <w:rFonts w:ascii="Times New Roman" w:hAnsi="Times New Roman"/>
          <w:b/>
          <w:szCs w:val="24"/>
          <w:lang w:val="sq-AL"/>
        </w:rPr>
        <w:t>Apartment/Plot/Garage/Shop/Service</w:t>
      </w:r>
      <w:r>
        <w:rPr>
          <w:rFonts w:ascii="Times New Roman" w:hAnsi="Times New Roman"/>
          <w:b/>
          <w:szCs w:val="24"/>
          <w:lang w:val="sq-AL"/>
        </w:rPr>
        <w:t xml:space="preserve"> </w:t>
      </w:r>
      <w:r w:rsidRPr="009D28B4">
        <w:rPr>
          <w:rFonts w:ascii="Times New Roman" w:hAnsi="Times New Roman"/>
          <w:b/>
          <w:szCs w:val="24"/>
          <w:lang w:val="sq-AL"/>
        </w:rPr>
        <w:t>Unit</w:t>
      </w:r>
      <w:r w:rsidR="001F7E65">
        <w:rPr>
          <w:rFonts w:ascii="Times New Roman" w:hAnsi="Times New Roman"/>
          <w:b/>
          <w:szCs w:val="24"/>
          <w:lang w:val="sq-AL"/>
        </w:rPr>
        <w:t xml:space="preserve">, </w:t>
      </w:r>
      <w:r>
        <w:rPr>
          <w:rFonts w:ascii="Times New Roman" w:hAnsi="Times New Roman"/>
          <w:b/>
          <w:szCs w:val="24"/>
          <w:lang w:val="sq-AL"/>
        </w:rPr>
        <w:t>etc.</w:t>
      </w:r>
      <w:r w:rsidR="00C36099">
        <w:rPr>
          <w:rFonts w:ascii="Times New Roman" w:hAnsi="Times New Roman"/>
          <w:b/>
          <w:szCs w:val="24"/>
          <w:lang w:val="sq-AL"/>
        </w:rPr>
        <w:t xml:space="preserve"> n</w:t>
      </w:r>
      <w:r>
        <w:rPr>
          <w:rFonts w:ascii="Times New Roman" w:hAnsi="Times New Roman"/>
          <w:b/>
          <w:szCs w:val="24"/>
          <w:lang w:val="sq-AL"/>
        </w:rPr>
        <w:t>o</w:t>
      </w:r>
      <w:r w:rsidR="00C36099">
        <w:rPr>
          <w:rFonts w:ascii="Times New Roman" w:hAnsi="Times New Roman"/>
          <w:b/>
          <w:szCs w:val="24"/>
          <w:lang w:val="sq-AL"/>
        </w:rPr>
        <w:t>.</w:t>
      </w:r>
      <w:r w:rsidR="00F61A0B">
        <w:rPr>
          <w:rFonts w:ascii="Times New Roman" w:hAnsi="Times New Roman"/>
          <w:b/>
          <w:szCs w:val="24"/>
          <w:lang w:val="sq-AL"/>
        </w:rPr>
        <w:t>________</w:t>
      </w:r>
      <w:r w:rsidR="00C36099" w:rsidRPr="007C757D">
        <w:rPr>
          <w:rFonts w:ascii="Times New Roman" w:hAnsi="Times New Roman"/>
          <w:b/>
          <w:szCs w:val="24"/>
          <w:lang w:val="sq-AL"/>
        </w:rPr>
        <w:t xml:space="preserve">, </w:t>
      </w:r>
      <w:r>
        <w:rPr>
          <w:rFonts w:ascii="Times New Roman" w:hAnsi="Times New Roman"/>
          <w:b/>
          <w:szCs w:val="24"/>
          <w:lang w:val="sq-AL"/>
        </w:rPr>
        <w:t>with a total area of</w:t>
      </w:r>
      <w:r w:rsidR="00C36099" w:rsidRPr="007C757D">
        <w:rPr>
          <w:rFonts w:ascii="Times New Roman" w:hAnsi="Times New Roman"/>
          <w:b/>
          <w:szCs w:val="24"/>
          <w:lang w:val="sq-AL"/>
        </w:rPr>
        <w:t xml:space="preserve"> </w:t>
      </w:r>
      <w:r w:rsidR="00F61A0B">
        <w:rPr>
          <w:rFonts w:ascii="Times New Roman" w:hAnsi="Times New Roman"/>
          <w:b/>
          <w:szCs w:val="24"/>
          <w:lang w:val="sq-AL"/>
        </w:rPr>
        <w:t>_______</w:t>
      </w:r>
      <w:r w:rsidR="00C36099" w:rsidRPr="007C757D">
        <w:rPr>
          <w:rFonts w:ascii="Times New Roman" w:hAnsi="Times New Roman"/>
          <w:b/>
          <w:szCs w:val="24"/>
          <w:lang w:val="sq-AL"/>
        </w:rPr>
        <w:t xml:space="preserve">m2, </w:t>
      </w:r>
      <w:r>
        <w:rPr>
          <w:rFonts w:ascii="Times New Roman" w:hAnsi="Times New Roman"/>
          <w:b/>
          <w:szCs w:val="24"/>
          <w:lang w:val="sq-AL"/>
        </w:rPr>
        <w:t>common are</w:t>
      </w:r>
      <w:r w:rsidR="00DF00B5">
        <w:rPr>
          <w:rFonts w:ascii="Times New Roman" w:hAnsi="Times New Roman"/>
          <w:b/>
          <w:szCs w:val="24"/>
          <w:lang w:val="sq-AL"/>
        </w:rPr>
        <w:t>a</w:t>
      </w:r>
      <w:r>
        <w:rPr>
          <w:rFonts w:ascii="Times New Roman" w:hAnsi="Times New Roman"/>
          <w:b/>
          <w:szCs w:val="24"/>
          <w:lang w:val="sq-AL"/>
        </w:rPr>
        <w:t xml:space="preserve"> of</w:t>
      </w:r>
      <w:r w:rsidR="00C36099" w:rsidRPr="007C757D">
        <w:rPr>
          <w:rFonts w:ascii="Times New Roman" w:hAnsi="Times New Roman"/>
          <w:b/>
          <w:szCs w:val="24"/>
          <w:lang w:val="sq-AL"/>
        </w:rPr>
        <w:t xml:space="preserve"> </w:t>
      </w:r>
      <w:r w:rsidR="00F61A0B">
        <w:rPr>
          <w:rFonts w:ascii="Times New Roman" w:hAnsi="Times New Roman"/>
          <w:b/>
          <w:szCs w:val="24"/>
          <w:lang w:val="sq-AL"/>
        </w:rPr>
        <w:t>_________</w:t>
      </w:r>
      <w:r w:rsidR="00C36099" w:rsidRPr="007C757D">
        <w:rPr>
          <w:rFonts w:ascii="Times New Roman" w:hAnsi="Times New Roman"/>
          <w:b/>
          <w:szCs w:val="24"/>
          <w:lang w:val="sq-AL"/>
        </w:rPr>
        <w:t xml:space="preserve">m2, </w:t>
      </w:r>
      <w:r>
        <w:rPr>
          <w:rFonts w:ascii="Times New Roman" w:hAnsi="Times New Roman"/>
          <w:b/>
          <w:szCs w:val="24"/>
          <w:lang w:val="sq-AL"/>
        </w:rPr>
        <w:t xml:space="preserve">total construction area </w:t>
      </w:r>
      <w:r w:rsidR="00F61A0B">
        <w:rPr>
          <w:rFonts w:ascii="Times New Roman" w:hAnsi="Times New Roman"/>
          <w:b/>
          <w:szCs w:val="24"/>
          <w:lang w:val="sq-AL"/>
        </w:rPr>
        <w:t>_________</w:t>
      </w:r>
      <w:r w:rsidR="00C36099" w:rsidRPr="007C757D">
        <w:rPr>
          <w:rFonts w:ascii="Times New Roman" w:hAnsi="Times New Roman"/>
          <w:b/>
          <w:szCs w:val="24"/>
          <w:lang w:val="sq-AL"/>
        </w:rPr>
        <w:t xml:space="preserve">m2, </w:t>
      </w:r>
      <w:r>
        <w:rPr>
          <w:rFonts w:ascii="Times New Roman" w:hAnsi="Times New Roman"/>
          <w:b/>
          <w:szCs w:val="24"/>
          <w:lang w:val="sq-AL"/>
        </w:rPr>
        <w:t>with address</w:t>
      </w:r>
      <w:r w:rsidR="00C36099" w:rsidRPr="007C757D">
        <w:rPr>
          <w:rFonts w:ascii="Times New Roman" w:hAnsi="Times New Roman"/>
          <w:b/>
          <w:szCs w:val="24"/>
          <w:lang w:val="sq-AL"/>
        </w:rPr>
        <w:t xml:space="preserve"> “</w:t>
      </w:r>
      <w:r w:rsidR="00F61A0B">
        <w:rPr>
          <w:rFonts w:ascii="Times New Roman" w:hAnsi="Times New Roman"/>
          <w:b/>
          <w:szCs w:val="24"/>
          <w:lang w:val="sq-AL"/>
        </w:rPr>
        <w:t>_________</w:t>
      </w:r>
      <w:r w:rsidR="00C36099" w:rsidRPr="007C757D">
        <w:rPr>
          <w:rFonts w:ascii="Times New Roman" w:hAnsi="Times New Roman"/>
          <w:b/>
          <w:szCs w:val="24"/>
          <w:lang w:val="sq-AL"/>
        </w:rPr>
        <w:t>”,</w:t>
      </w:r>
      <w:r w:rsidR="00F61A0B">
        <w:rPr>
          <w:rFonts w:ascii="Times New Roman" w:hAnsi="Times New Roman"/>
          <w:b/>
          <w:szCs w:val="24"/>
          <w:lang w:val="sq-AL"/>
        </w:rPr>
        <w:t>________</w:t>
      </w:r>
      <w:r w:rsidR="00C36099" w:rsidRPr="007C757D">
        <w:rPr>
          <w:rFonts w:ascii="Times New Roman" w:hAnsi="Times New Roman"/>
          <w:b/>
          <w:szCs w:val="24"/>
          <w:lang w:val="sq-AL"/>
        </w:rPr>
        <w:t>.</w:t>
      </w:r>
      <w:r w:rsidR="00C36099">
        <w:rPr>
          <w:rFonts w:ascii="Times New Roman" w:hAnsi="Times New Roman"/>
          <w:szCs w:val="24"/>
          <w:lang w:val="sq-AL"/>
        </w:rPr>
        <w:t xml:space="preserve"> </w:t>
      </w:r>
      <w:r w:rsidR="00E674E4" w:rsidRPr="00E674E4">
        <w:rPr>
          <w:rFonts w:ascii="Times New Roman" w:hAnsi="Times New Roman"/>
          <w:szCs w:val="24"/>
          <w:lang w:val="sq-AL"/>
        </w:rPr>
        <w:t xml:space="preserve">The </w:t>
      </w:r>
      <w:r w:rsidR="00BF59F1">
        <w:rPr>
          <w:rFonts w:ascii="Times New Roman" w:hAnsi="Times New Roman"/>
          <w:szCs w:val="24"/>
          <w:lang w:val="sq-AL"/>
        </w:rPr>
        <w:t>landlord</w:t>
      </w:r>
      <w:r w:rsidR="00E674E4" w:rsidRPr="00E674E4">
        <w:rPr>
          <w:rFonts w:ascii="Times New Roman" w:hAnsi="Times New Roman"/>
          <w:szCs w:val="24"/>
          <w:lang w:val="sq-AL"/>
        </w:rPr>
        <w:t xml:space="preserve"> declares that even today the real estate is free from any kind of encumbrance, obligation or real right over it.</w:t>
      </w:r>
    </w:p>
    <w:p w14:paraId="1AF51880" w14:textId="07748E25" w:rsidR="00C36099" w:rsidRPr="00DE74BC" w:rsidRDefault="00E674E4" w:rsidP="00C36099">
      <w:pPr>
        <w:pStyle w:val="Heading1"/>
      </w:pPr>
      <w:bookmarkStart w:id="1" w:name="_Toc64553930"/>
      <w:r>
        <w:t>ARTICLE</w:t>
      </w:r>
      <w:r w:rsidR="00C36099" w:rsidRPr="00DE74BC">
        <w:t xml:space="preserve"> 1: Obje</w:t>
      </w:r>
      <w:bookmarkEnd w:id="1"/>
      <w:r>
        <w:t>ct</w:t>
      </w:r>
    </w:p>
    <w:p w14:paraId="47B99CF9" w14:textId="51E5FAE4" w:rsidR="00C36099" w:rsidRPr="00746E63" w:rsidRDefault="00DF00B5" w:rsidP="00746E63">
      <w:pPr>
        <w:pStyle w:val="PlainText"/>
        <w:numPr>
          <w:ilvl w:val="0"/>
          <w:numId w:val="2"/>
        </w:numPr>
        <w:spacing w:before="120" w:after="120"/>
        <w:ind w:left="360"/>
        <w:jc w:val="both"/>
        <w:rPr>
          <w:rFonts w:ascii="Times New Roman" w:hAnsi="Times New Roman"/>
          <w:szCs w:val="24"/>
          <w:lang w:val="sq-AL"/>
        </w:rPr>
      </w:pPr>
      <w:r w:rsidRPr="00DF00B5">
        <w:rPr>
          <w:rFonts w:ascii="Times New Roman" w:hAnsi="Times New Roman"/>
          <w:szCs w:val="24"/>
          <w:lang w:val="sq-AL"/>
        </w:rPr>
        <w:t xml:space="preserve">The </w:t>
      </w:r>
      <w:r w:rsidR="00BF59F1">
        <w:rPr>
          <w:rFonts w:ascii="Times New Roman" w:hAnsi="Times New Roman"/>
          <w:szCs w:val="24"/>
          <w:lang w:val="sq-AL"/>
        </w:rPr>
        <w:t>object of this contract is the renting</w:t>
      </w:r>
      <w:r w:rsidRPr="00DF00B5">
        <w:rPr>
          <w:rFonts w:ascii="Times New Roman" w:hAnsi="Times New Roman"/>
          <w:szCs w:val="24"/>
          <w:lang w:val="sq-AL"/>
        </w:rPr>
        <w:t xml:space="preserve"> of real estate Apartment </w:t>
      </w:r>
      <w:r w:rsidRPr="00DF00B5">
        <w:rPr>
          <w:rFonts w:ascii="Times New Roman" w:hAnsi="Times New Roman"/>
          <w:b/>
          <w:bCs/>
          <w:szCs w:val="24"/>
          <w:lang w:val="sq-AL"/>
        </w:rPr>
        <w:t>No.A</w:t>
      </w:r>
      <w:r w:rsidR="00C36099">
        <w:rPr>
          <w:rFonts w:ascii="Times New Roman" w:hAnsi="Times New Roman"/>
          <w:b/>
          <w:szCs w:val="24"/>
          <w:lang w:val="sq-AL"/>
        </w:rPr>
        <w:t xml:space="preserve"> </w:t>
      </w:r>
      <w:r w:rsidR="008605DE">
        <w:rPr>
          <w:rFonts w:ascii="Times New Roman" w:hAnsi="Times New Roman"/>
          <w:b/>
          <w:szCs w:val="24"/>
          <w:lang w:val="sq-AL"/>
        </w:rPr>
        <w:t>________</w:t>
      </w:r>
      <w:r w:rsidR="00C36099" w:rsidRPr="007C757D">
        <w:rPr>
          <w:rFonts w:ascii="Times New Roman" w:hAnsi="Times New Roman"/>
          <w:b/>
          <w:szCs w:val="24"/>
          <w:lang w:val="sq-AL"/>
        </w:rPr>
        <w:t xml:space="preserve"> </w:t>
      </w:r>
      <w:r>
        <w:rPr>
          <w:rFonts w:ascii="Times New Roman" w:hAnsi="Times New Roman"/>
          <w:b/>
          <w:szCs w:val="24"/>
          <w:lang w:val="sq-AL"/>
        </w:rPr>
        <w:t>with an are</w:t>
      </w:r>
      <w:r w:rsidR="00BF59F1">
        <w:rPr>
          <w:rFonts w:ascii="Times New Roman" w:hAnsi="Times New Roman"/>
          <w:b/>
          <w:szCs w:val="24"/>
          <w:lang w:val="sq-AL"/>
        </w:rPr>
        <w:t>a</w:t>
      </w:r>
      <w:r>
        <w:rPr>
          <w:rFonts w:ascii="Times New Roman" w:hAnsi="Times New Roman"/>
          <w:b/>
          <w:szCs w:val="24"/>
          <w:lang w:val="sq-AL"/>
        </w:rPr>
        <w:t xml:space="preserve"> of</w:t>
      </w:r>
      <w:r w:rsidR="008605DE">
        <w:rPr>
          <w:rFonts w:ascii="Times New Roman" w:hAnsi="Times New Roman"/>
          <w:b/>
          <w:szCs w:val="24"/>
          <w:lang w:val="sq-AL"/>
        </w:rPr>
        <w:t>_________</w:t>
      </w:r>
      <w:r>
        <w:rPr>
          <w:rFonts w:ascii="Times New Roman" w:hAnsi="Times New Roman"/>
          <w:b/>
          <w:szCs w:val="24"/>
          <w:lang w:val="sq-AL"/>
        </w:rPr>
        <w:t xml:space="preserve"> m2</w:t>
      </w:r>
      <w:r w:rsidR="00C36099" w:rsidRPr="007C757D">
        <w:rPr>
          <w:rFonts w:ascii="Times New Roman" w:hAnsi="Times New Roman"/>
          <w:b/>
          <w:szCs w:val="24"/>
          <w:lang w:val="sq-AL"/>
        </w:rPr>
        <w:t xml:space="preserve">, </w:t>
      </w:r>
      <w:r>
        <w:rPr>
          <w:rFonts w:ascii="Times New Roman" w:hAnsi="Times New Roman"/>
          <w:b/>
          <w:szCs w:val="24"/>
          <w:lang w:val="sq-AL"/>
        </w:rPr>
        <w:t>common area of</w:t>
      </w:r>
      <w:r w:rsidRPr="007C757D">
        <w:rPr>
          <w:rFonts w:ascii="Times New Roman" w:hAnsi="Times New Roman"/>
          <w:b/>
          <w:szCs w:val="24"/>
          <w:lang w:val="sq-AL"/>
        </w:rPr>
        <w:t xml:space="preserve"> </w:t>
      </w:r>
      <w:r>
        <w:rPr>
          <w:rFonts w:ascii="Times New Roman" w:hAnsi="Times New Roman"/>
          <w:b/>
          <w:szCs w:val="24"/>
          <w:lang w:val="sq-AL"/>
        </w:rPr>
        <w:t>_________</w:t>
      </w:r>
      <w:r w:rsidRPr="007C757D">
        <w:rPr>
          <w:rFonts w:ascii="Times New Roman" w:hAnsi="Times New Roman"/>
          <w:b/>
          <w:szCs w:val="24"/>
          <w:lang w:val="sq-AL"/>
        </w:rPr>
        <w:t xml:space="preserve">m2, </w:t>
      </w:r>
      <w:r>
        <w:rPr>
          <w:rFonts w:ascii="Times New Roman" w:hAnsi="Times New Roman"/>
          <w:b/>
          <w:szCs w:val="24"/>
          <w:lang w:val="sq-AL"/>
        </w:rPr>
        <w:t>total construction area _________</w:t>
      </w:r>
      <w:r w:rsidRPr="007C757D">
        <w:rPr>
          <w:rFonts w:ascii="Times New Roman" w:hAnsi="Times New Roman"/>
          <w:b/>
          <w:szCs w:val="24"/>
          <w:lang w:val="sq-AL"/>
        </w:rPr>
        <w:t xml:space="preserve">m2, </w:t>
      </w:r>
      <w:r>
        <w:rPr>
          <w:rFonts w:ascii="Times New Roman" w:hAnsi="Times New Roman"/>
          <w:b/>
          <w:szCs w:val="24"/>
          <w:lang w:val="sq-AL"/>
        </w:rPr>
        <w:t>with address</w:t>
      </w:r>
      <w:r w:rsidRPr="007C757D">
        <w:rPr>
          <w:rFonts w:ascii="Times New Roman" w:hAnsi="Times New Roman"/>
          <w:b/>
          <w:szCs w:val="24"/>
          <w:lang w:val="sq-AL"/>
        </w:rPr>
        <w:t xml:space="preserve"> “</w:t>
      </w:r>
      <w:r>
        <w:rPr>
          <w:rFonts w:ascii="Times New Roman" w:hAnsi="Times New Roman"/>
          <w:b/>
          <w:szCs w:val="24"/>
          <w:lang w:val="sq-AL"/>
        </w:rPr>
        <w:t>_________</w:t>
      </w:r>
      <w:r w:rsidRPr="007C757D">
        <w:rPr>
          <w:rFonts w:ascii="Times New Roman" w:hAnsi="Times New Roman"/>
          <w:b/>
          <w:szCs w:val="24"/>
          <w:lang w:val="sq-AL"/>
        </w:rPr>
        <w:t>”,</w:t>
      </w:r>
      <w:r>
        <w:rPr>
          <w:rFonts w:ascii="Times New Roman" w:hAnsi="Times New Roman"/>
          <w:b/>
          <w:szCs w:val="24"/>
          <w:lang w:val="sq-AL"/>
        </w:rPr>
        <w:t>________</w:t>
      </w:r>
      <w:r w:rsidRPr="007C757D">
        <w:rPr>
          <w:rFonts w:ascii="Times New Roman" w:hAnsi="Times New Roman"/>
          <w:b/>
          <w:szCs w:val="24"/>
          <w:lang w:val="sq-AL"/>
        </w:rPr>
        <w:t>.</w:t>
      </w:r>
    </w:p>
    <w:p w14:paraId="36C7D852" w14:textId="7E7BBC7E" w:rsidR="00C36099" w:rsidRPr="009E21B7" w:rsidRDefault="00DF00B5" w:rsidP="00C36099">
      <w:pPr>
        <w:pStyle w:val="Heading1"/>
        <w:rPr>
          <w:lang w:val="sq-AL"/>
        </w:rPr>
      </w:pPr>
      <w:bookmarkStart w:id="2" w:name="_Toc64553931"/>
      <w:r>
        <w:rPr>
          <w:lang w:val="sq-AL"/>
        </w:rPr>
        <w:t>ARTICLE</w:t>
      </w:r>
      <w:r w:rsidR="00C36099">
        <w:rPr>
          <w:lang w:val="sq-AL"/>
        </w:rPr>
        <w:t xml:space="preserve"> 2: </w:t>
      </w:r>
      <w:bookmarkEnd w:id="2"/>
      <w:r w:rsidR="00861B6E">
        <w:rPr>
          <w:lang w:val="sq-AL"/>
        </w:rPr>
        <w:t>Term</w:t>
      </w:r>
    </w:p>
    <w:p w14:paraId="2BC28FCA" w14:textId="12E7A7EC" w:rsidR="00C36099" w:rsidRPr="009E21B7" w:rsidRDefault="00861B6E" w:rsidP="00C36099">
      <w:pPr>
        <w:pStyle w:val="PlainText"/>
        <w:numPr>
          <w:ilvl w:val="0"/>
          <w:numId w:val="3"/>
        </w:numPr>
        <w:spacing w:before="120" w:after="120"/>
        <w:ind w:left="360"/>
        <w:jc w:val="both"/>
        <w:rPr>
          <w:rFonts w:ascii="Times New Roman" w:hAnsi="Times New Roman"/>
          <w:szCs w:val="24"/>
          <w:lang w:val="sq-AL"/>
        </w:rPr>
      </w:pPr>
      <w:r w:rsidRPr="00861B6E">
        <w:rPr>
          <w:rFonts w:ascii="Times New Roman" w:hAnsi="Times New Roman"/>
          <w:szCs w:val="24"/>
          <w:lang w:val="sq-AL"/>
        </w:rPr>
        <w:t xml:space="preserve">This contract is concluded for a period of </w:t>
      </w:r>
      <w:r w:rsidRPr="00861B6E">
        <w:rPr>
          <w:rFonts w:ascii="Times New Roman" w:hAnsi="Times New Roman"/>
          <w:szCs w:val="24"/>
          <w:highlight w:val="yellow"/>
          <w:lang w:val="sq-AL"/>
        </w:rPr>
        <w:t>1 year</w:t>
      </w:r>
      <w:r w:rsidRPr="00861B6E">
        <w:rPr>
          <w:rFonts w:ascii="Times New Roman" w:hAnsi="Times New Roman"/>
          <w:szCs w:val="24"/>
          <w:lang w:val="sq-AL"/>
        </w:rPr>
        <w:t xml:space="preserve"> starting from</w:t>
      </w:r>
      <w:r w:rsidR="00C36099" w:rsidRPr="001F50D4">
        <w:rPr>
          <w:rFonts w:ascii="Times New Roman" w:hAnsi="Times New Roman"/>
          <w:szCs w:val="24"/>
          <w:lang w:val="sq-AL"/>
        </w:rPr>
        <w:t xml:space="preserve"> </w:t>
      </w:r>
      <w:r w:rsidR="007D1B95">
        <w:rPr>
          <w:rFonts w:ascii="Times New Roman" w:hAnsi="Times New Roman"/>
          <w:b/>
          <w:szCs w:val="24"/>
          <w:lang w:val="sq-AL"/>
        </w:rPr>
        <w:t>____/____/______</w:t>
      </w:r>
      <w:r>
        <w:rPr>
          <w:rFonts w:ascii="Times New Roman" w:hAnsi="Times New Roman"/>
          <w:b/>
          <w:szCs w:val="24"/>
          <w:lang w:val="sq-AL"/>
        </w:rPr>
        <w:t xml:space="preserve"> </w:t>
      </w:r>
      <w:r>
        <w:rPr>
          <w:rFonts w:ascii="Times New Roman" w:hAnsi="Times New Roman"/>
          <w:szCs w:val="24"/>
          <w:lang w:val="sq-AL"/>
        </w:rPr>
        <w:t xml:space="preserve">until </w:t>
      </w:r>
      <w:r w:rsidR="00E15E07">
        <w:rPr>
          <w:rFonts w:ascii="Times New Roman" w:hAnsi="Times New Roman"/>
          <w:b/>
          <w:szCs w:val="24"/>
          <w:lang w:val="sq-AL"/>
        </w:rPr>
        <w:t>_____/______/____</w:t>
      </w:r>
      <w:r w:rsidR="00C36099">
        <w:rPr>
          <w:rFonts w:ascii="Times New Roman" w:hAnsi="Times New Roman"/>
          <w:szCs w:val="24"/>
          <w:lang w:val="sq-AL"/>
        </w:rPr>
        <w:t xml:space="preserve">, </w:t>
      </w:r>
      <w:r w:rsidRPr="00861B6E">
        <w:rPr>
          <w:rFonts w:ascii="Times New Roman" w:hAnsi="Times New Roman"/>
          <w:szCs w:val="24"/>
          <w:lang w:val="sq-AL"/>
        </w:rPr>
        <w:t>with right of renewal</w:t>
      </w:r>
      <w:r w:rsidR="00C36099">
        <w:rPr>
          <w:rFonts w:ascii="Times New Roman" w:hAnsi="Times New Roman"/>
          <w:szCs w:val="24"/>
          <w:lang w:val="sq-AL"/>
        </w:rPr>
        <w:t>.</w:t>
      </w:r>
    </w:p>
    <w:p w14:paraId="62131598" w14:textId="77777777" w:rsidR="00C36099" w:rsidRPr="009E21B7" w:rsidRDefault="00C36099" w:rsidP="00C36099">
      <w:pPr>
        <w:pStyle w:val="PlainText"/>
        <w:rPr>
          <w:rFonts w:ascii="Times New Roman" w:hAnsi="Times New Roman"/>
          <w:b/>
          <w:szCs w:val="24"/>
          <w:lang w:val="sq-AL"/>
        </w:rPr>
      </w:pPr>
    </w:p>
    <w:p w14:paraId="11304090" w14:textId="60B61C2D" w:rsidR="00C36099" w:rsidRPr="009E21B7" w:rsidRDefault="00DF00B5" w:rsidP="00C36099">
      <w:pPr>
        <w:pStyle w:val="Heading1"/>
        <w:rPr>
          <w:lang w:val="sq-AL"/>
        </w:rPr>
      </w:pPr>
      <w:bookmarkStart w:id="3" w:name="_Toc64553932"/>
      <w:r>
        <w:rPr>
          <w:lang w:val="sq-AL"/>
        </w:rPr>
        <w:t>ARTICLE</w:t>
      </w:r>
      <w:r w:rsidR="00C36099" w:rsidRPr="009E21B7">
        <w:rPr>
          <w:lang w:val="sq-AL"/>
        </w:rPr>
        <w:t xml:space="preserve"> </w:t>
      </w:r>
      <w:r w:rsidR="00C36099">
        <w:rPr>
          <w:lang w:val="sq-AL"/>
        </w:rPr>
        <w:t xml:space="preserve">3: </w:t>
      </w:r>
      <w:r w:rsidR="00861B6E">
        <w:rPr>
          <w:lang w:val="sq-AL"/>
        </w:rPr>
        <w:t xml:space="preserve">Rent price </w:t>
      </w:r>
      <w:bookmarkEnd w:id="3"/>
      <w:r w:rsidR="00861B6E">
        <w:rPr>
          <w:lang w:val="sq-AL"/>
        </w:rPr>
        <w:t xml:space="preserve">and </w:t>
      </w:r>
      <w:r w:rsidR="00255B70">
        <w:rPr>
          <w:lang w:val="sq-AL"/>
        </w:rPr>
        <w:t>payment modality</w:t>
      </w:r>
    </w:p>
    <w:p w14:paraId="03298DB6" w14:textId="4720EA10" w:rsidR="00C36099" w:rsidRPr="009E21B7" w:rsidRDefault="00861B6E" w:rsidP="00C36099">
      <w:pPr>
        <w:pStyle w:val="PlainText"/>
        <w:numPr>
          <w:ilvl w:val="0"/>
          <w:numId w:val="1"/>
        </w:numPr>
        <w:tabs>
          <w:tab w:val="clear" w:pos="787"/>
        </w:tabs>
        <w:spacing w:before="120" w:after="120"/>
        <w:ind w:left="360"/>
        <w:jc w:val="both"/>
        <w:rPr>
          <w:rFonts w:ascii="Times New Roman" w:hAnsi="Times New Roman"/>
          <w:szCs w:val="24"/>
          <w:lang w:val="sq-AL" w:eastAsia="ja-JP"/>
        </w:rPr>
      </w:pPr>
      <w:r w:rsidRPr="00861B6E">
        <w:rPr>
          <w:rFonts w:ascii="Times New Roman" w:hAnsi="Times New Roman"/>
          <w:szCs w:val="24"/>
          <w:lang w:val="sq-AL" w:eastAsia="ja-JP"/>
        </w:rPr>
        <w:t xml:space="preserve">The price to be paid by the </w:t>
      </w:r>
      <w:r w:rsidR="00255B70">
        <w:rPr>
          <w:rFonts w:ascii="Times New Roman" w:hAnsi="Times New Roman"/>
          <w:szCs w:val="24"/>
          <w:lang w:val="sq-AL" w:eastAsia="ja-JP"/>
        </w:rPr>
        <w:t>Tenant</w:t>
      </w:r>
      <w:r w:rsidRPr="00861B6E">
        <w:rPr>
          <w:rFonts w:ascii="Times New Roman" w:hAnsi="Times New Roman"/>
          <w:szCs w:val="24"/>
          <w:lang w:val="sq-AL" w:eastAsia="ja-JP"/>
        </w:rPr>
        <w:t xml:space="preserve"> </w:t>
      </w:r>
      <w:r>
        <w:rPr>
          <w:rFonts w:ascii="Times New Roman" w:hAnsi="Times New Roman"/>
          <w:szCs w:val="24"/>
          <w:lang w:val="sq-AL" w:eastAsia="ja-JP"/>
        </w:rPr>
        <w:t>for</w:t>
      </w:r>
      <w:r w:rsidRPr="00861B6E">
        <w:rPr>
          <w:rFonts w:ascii="Times New Roman" w:hAnsi="Times New Roman"/>
          <w:szCs w:val="24"/>
          <w:lang w:val="sq-AL" w:eastAsia="ja-JP"/>
        </w:rPr>
        <w:t xml:space="preserve"> the rental of the subject of this contract is </w:t>
      </w:r>
      <w:r w:rsidR="00E15E07">
        <w:rPr>
          <w:rFonts w:ascii="Times New Roman" w:hAnsi="Times New Roman"/>
          <w:b/>
          <w:szCs w:val="24"/>
          <w:lang w:val="sq-AL" w:eastAsia="ja-JP"/>
        </w:rPr>
        <w:t>___________</w:t>
      </w:r>
      <w:r w:rsidR="00C36099" w:rsidRPr="00AF7F6E">
        <w:rPr>
          <w:rFonts w:ascii="Times New Roman" w:hAnsi="Times New Roman"/>
          <w:b/>
          <w:szCs w:val="24"/>
          <w:lang w:val="sq-AL" w:eastAsia="ja-JP"/>
        </w:rPr>
        <w:t xml:space="preserve"> ALL</w:t>
      </w:r>
      <w:r w:rsidR="00E15E07">
        <w:rPr>
          <w:rFonts w:ascii="Times New Roman" w:hAnsi="Times New Roman"/>
          <w:szCs w:val="24"/>
          <w:lang w:val="sq-AL" w:eastAsia="ja-JP"/>
        </w:rPr>
        <w:t xml:space="preserve"> </w:t>
      </w:r>
      <w:r>
        <w:rPr>
          <w:rFonts w:ascii="Times New Roman" w:hAnsi="Times New Roman"/>
          <w:szCs w:val="24"/>
          <w:lang w:val="sq-AL" w:eastAsia="ja-JP"/>
        </w:rPr>
        <w:t>monthly</w:t>
      </w:r>
      <w:r w:rsidR="00C36099" w:rsidRPr="00AF7F6E">
        <w:rPr>
          <w:rFonts w:ascii="Times New Roman" w:hAnsi="Times New Roman"/>
          <w:szCs w:val="24"/>
          <w:lang w:val="sq-AL" w:eastAsia="ja-JP"/>
        </w:rPr>
        <w:t>.</w:t>
      </w:r>
      <w:r w:rsidR="00C36099" w:rsidRPr="009E21B7">
        <w:rPr>
          <w:rFonts w:ascii="Times New Roman" w:hAnsi="Times New Roman"/>
          <w:szCs w:val="24"/>
          <w:lang w:val="sq-AL" w:eastAsia="ja-JP"/>
        </w:rPr>
        <w:t xml:space="preserve"> </w:t>
      </w:r>
    </w:p>
    <w:p w14:paraId="6C2E37D6" w14:textId="028C2EB9" w:rsidR="00C36099" w:rsidRPr="009E21B7" w:rsidRDefault="00861B6E" w:rsidP="00C36099">
      <w:pPr>
        <w:pStyle w:val="PlainText"/>
        <w:numPr>
          <w:ilvl w:val="0"/>
          <w:numId w:val="1"/>
        </w:numPr>
        <w:tabs>
          <w:tab w:val="clear" w:pos="787"/>
        </w:tabs>
        <w:spacing w:before="120" w:after="120"/>
        <w:ind w:left="360"/>
        <w:jc w:val="both"/>
        <w:rPr>
          <w:rFonts w:ascii="Times New Roman" w:hAnsi="Times New Roman"/>
          <w:color w:val="000000"/>
          <w:szCs w:val="24"/>
          <w:lang w:val="sq-AL" w:eastAsia="ja-JP"/>
        </w:rPr>
      </w:pPr>
      <w:r>
        <w:rPr>
          <w:rFonts w:ascii="Times New Roman" w:hAnsi="Times New Roman"/>
          <w:szCs w:val="24"/>
          <w:lang w:val="sq-AL" w:eastAsia="ja-JP"/>
        </w:rPr>
        <w:t xml:space="preserve">The price </w:t>
      </w:r>
      <w:r w:rsidR="009C0EC3">
        <w:rPr>
          <w:rFonts w:ascii="Times New Roman" w:hAnsi="Times New Roman"/>
          <w:szCs w:val="24"/>
          <w:lang w:val="sq-AL" w:eastAsia="ja-JP"/>
        </w:rPr>
        <w:t>that is set</w:t>
      </w:r>
      <w:r>
        <w:rPr>
          <w:rFonts w:ascii="Times New Roman" w:hAnsi="Times New Roman"/>
          <w:szCs w:val="24"/>
          <w:lang w:val="sq-AL" w:eastAsia="ja-JP"/>
        </w:rPr>
        <w:t xml:space="preserve"> on Article 1 of this contract, is</w:t>
      </w:r>
      <w:r w:rsidR="00C36099">
        <w:rPr>
          <w:rFonts w:ascii="Times New Roman" w:hAnsi="Times New Roman"/>
          <w:szCs w:val="24"/>
          <w:lang w:val="sq-AL" w:eastAsia="ja-JP"/>
        </w:rPr>
        <w:t xml:space="preserve"> </w:t>
      </w:r>
      <w:r>
        <w:rPr>
          <w:rFonts w:ascii="Times New Roman" w:hAnsi="Times New Roman"/>
          <w:szCs w:val="24"/>
          <w:lang w:val="sq-AL" w:eastAsia="ja-JP"/>
        </w:rPr>
        <w:t>to be paid on the</w:t>
      </w:r>
      <w:r w:rsidR="00464ACE">
        <w:rPr>
          <w:rFonts w:ascii="Times New Roman" w:hAnsi="Times New Roman"/>
          <w:szCs w:val="24"/>
          <w:lang w:val="sq-AL" w:eastAsia="ja-JP"/>
        </w:rPr>
        <w:t xml:space="preserve"> </w:t>
      </w:r>
      <w:r w:rsidR="00BC6F91">
        <w:rPr>
          <w:rFonts w:ascii="Times New Roman" w:hAnsi="Times New Roman"/>
          <w:szCs w:val="24"/>
          <w:lang w:val="sq-AL" w:eastAsia="ja-JP"/>
        </w:rPr>
        <w:t>___</w:t>
      </w:r>
      <w:r w:rsidR="00C36099" w:rsidRPr="001F6891">
        <w:rPr>
          <w:rFonts w:ascii="Times New Roman" w:hAnsi="Times New Roman"/>
          <w:szCs w:val="24"/>
          <w:lang w:val="sq-AL" w:eastAsia="ja-JP"/>
        </w:rPr>
        <w:t xml:space="preserve"> </w:t>
      </w:r>
      <w:r>
        <w:rPr>
          <w:rFonts w:ascii="Times New Roman" w:hAnsi="Times New Roman"/>
          <w:szCs w:val="24"/>
          <w:lang w:val="sq-AL" w:eastAsia="ja-JP"/>
        </w:rPr>
        <w:t>of every month</w:t>
      </w:r>
      <w:r w:rsidR="00C36099" w:rsidRPr="001F6891">
        <w:rPr>
          <w:rFonts w:ascii="Times New Roman" w:hAnsi="Times New Roman"/>
          <w:szCs w:val="24"/>
          <w:lang w:val="sq-AL" w:eastAsia="ja-JP"/>
        </w:rPr>
        <w:t>.</w:t>
      </w:r>
    </w:p>
    <w:p w14:paraId="4420F9D7" w14:textId="420A7EF0" w:rsidR="00C36099" w:rsidRPr="004F0EA5" w:rsidRDefault="008D3F65" w:rsidP="00C36099">
      <w:pPr>
        <w:pStyle w:val="PlainText"/>
        <w:numPr>
          <w:ilvl w:val="0"/>
          <w:numId w:val="1"/>
        </w:numPr>
        <w:tabs>
          <w:tab w:val="clear" w:pos="787"/>
        </w:tabs>
        <w:spacing w:before="120" w:after="120"/>
        <w:ind w:left="360"/>
        <w:jc w:val="both"/>
        <w:rPr>
          <w:rFonts w:ascii="Times New Roman" w:hAnsi="Times New Roman"/>
          <w:color w:val="000000"/>
          <w:szCs w:val="24"/>
          <w:lang w:val="sq-AL" w:eastAsia="ja-JP"/>
        </w:rPr>
      </w:pPr>
      <w:r>
        <w:rPr>
          <w:rFonts w:ascii="Times New Roman" w:hAnsi="Times New Roman"/>
          <w:szCs w:val="24"/>
          <w:lang w:val="sq-AL" w:eastAsia="ja-JP"/>
        </w:rPr>
        <w:t>In t</w:t>
      </w:r>
      <w:r w:rsidR="00861B6E" w:rsidRPr="00861B6E">
        <w:rPr>
          <w:rFonts w:ascii="Times New Roman" w:hAnsi="Times New Roman"/>
          <w:szCs w:val="24"/>
          <w:lang w:val="sq-AL" w:eastAsia="ja-JP"/>
        </w:rPr>
        <w:t xml:space="preserve">he above </w:t>
      </w:r>
      <w:r w:rsidR="00861B6E">
        <w:rPr>
          <w:rFonts w:ascii="Times New Roman" w:hAnsi="Times New Roman"/>
          <w:szCs w:val="24"/>
          <w:lang w:val="sq-AL" w:eastAsia="ja-JP"/>
        </w:rPr>
        <w:t xml:space="preserve">mentioned </w:t>
      </w:r>
      <w:r>
        <w:rPr>
          <w:rFonts w:ascii="Times New Roman" w:hAnsi="Times New Roman"/>
          <w:szCs w:val="24"/>
          <w:lang w:val="sq-AL" w:eastAsia="ja-JP"/>
        </w:rPr>
        <w:t>price, there are also included</w:t>
      </w:r>
      <w:r w:rsidR="00861B6E" w:rsidRPr="00861B6E">
        <w:rPr>
          <w:rFonts w:ascii="Times New Roman" w:hAnsi="Times New Roman"/>
          <w:szCs w:val="24"/>
          <w:lang w:val="sq-AL" w:eastAsia="ja-JP"/>
        </w:rPr>
        <w:t xml:space="preserve"> </w:t>
      </w:r>
      <w:r>
        <w:rPr>
          <w:rFonts w:ascii="Times New Roman" w:hAnsi="Times New Roman"/>
          <w:szCs w:val="24"/>
          <w:lang w:val="sq-AL" w:eastAsia="ja-JP"/>
        </w:rPr>
        <w:t>the utility bills (electricty and water consumption)</w:t>
      </w:r>
      <w:r w:rsidR="00C36099" w:rsidRPr="004F0EA5">
        <w:rPr>
          <w:rFonts w:ascii="Times New Roman" w:hAnsi="Times New Roman"/>
          <w:szCs w:val="24"/>
          <w:lang w:val="sq-AL" w:eastAsia="ja-JP"/>
        </w:rPr>
        <w:t xml:space="preserve">. </w:t>
      </w:r>
    </w:p>
    <w:p w14:paraId="401D89A4" w14:textId="77777777" w:rsidR="00C36099" w:rsidRPr="009E21B7" w:rsidRDefault="00C36099" w:rsidP="00C36099">
      <w:pPr>
        <w:pStyle w:val="PlainText"/>
        <w:ind w:left="540"/>
        <w:jc w:val="both"/>
        <w:rPr>
          <w:rFonts w:ascii="Times New Roman" w:hAnsi="Times New Roman"/>
          <w:color w:val="000000"/>
          <w:szCs w:val="24"/>
          <w:lang w:val="sq-AL" w:eastAsia="ja-JP"/>
        </w:rPr>
      </w:pPr>
    </w:p>
    <w:p w14:paraId="48363EEE" w14:textId="4CAA601C" w:rsidR="00C36099" w:rsidRPr="009E21B7" w:rsidRDefault="00DF00B5" w:rsidP="00C36099">
      <w:pPr>
        <w:pStyle w:val="Heading1"/>
        <w:rPr>
          <w:lang w:val="sq-AL"/>
        </w:rPr>
      </w:pPr>
      <w:bookmarkStart w:id="4" w:name="_Toc64553933"/>
      <w:r>
        <w:rPr>
          <w:lang w:val="sq-AL"/>
        </w:rPr>
        <w:lastRenderedPageBreak/>
        <w:t>ARTICLE</w:t>
      </w:r>
      <w:r w:rsidR="00C36099" w:rsidRPr="009E21B7">
        <w:rPr>
          <w:lang w:val="sq-AL"/>
        </w:rPr>
        <w:t xml:space="preserve"> 4</w:t>
      </w:r>
      <w:r w:rsidR="00C36099">
        <w:rPr>
          <w:lang w:val="sq-AL"/>
        </w:rPr>
        <w:t xml:space="preserve">: </w:t>
      </w:r>
      <w:r w:rsidR="00C901C7">
        <w:rPr>
          <w:lang w:val="sq-AL"/>
        </w:rPr>
        <w:t>Rights and obligations</w:t>
      </w:r>
      <w:r w:rsidR="00C36099" w:rsidRPr="009E21B7">
        <w:rPr>
          <w:lang w:val="sq-AL"/>
        </w:rPr>
        <w:t xml:space="preserve"> </w:t>
      </w:r>
      <w:bookmarkEnd w:id="4"/>
      <w:r w:rsidR="00C901C7">
        <w:rPr>
          <w:lang w:val="sq-AL"/>
        </w:rPr>
        <w:t xml:space="preserve">of the </w:t>
      </w:r>
      <w:r w:rsidR="00251C19">
        <w:rPr>
          <w:lang w:val="sq-AL"/>
        </w:rPr>
        <w:t>Tenant</w:t>
      </w:r>
    </w:p>
    <w:p w14:paraId="64190EF2" w14:textId="1BD55EF8" w:rsidR="00C36099" w:rsidRPr="009E21B7" w:rsidRDefault="00C901C7" w:rsidP="00C36099">
      <w:pPr>
        <w:numPr>
          <w:ilvl w:val="0"/>
          <w:numId w:val="4"/>
        </w:numPr>
        <w:spacing w:before="120" w:after="120"/>
        <w:ind w:left="360"/>
        <w:rPr>
          <w:lang w:val="sq-AL"/>
        </w:rPr>
      </w:pPr>
      <w:r w:rsidRPr="00C901C7">
        <w:rPr>
          <w:lang w:val="sq-AL"/>
        </w:rPr>
        <w:t xml:space="preserve">The </w:t>
      </w:r>
      <w:r w:rsidR="00251C19">
        <w:rPr>
          <w:lang w:val="sq-AL"/>
        </w:rPr>
        <w:t>tenant</w:t>
      </w:r>
      <w:r w:rsidRPr="00C901C7">
        <w:rPr>
          <w:lang w:val="sq-AL"/>
        </w:rPr>
        <w:t xml:space="preserve">, after taking </w:t>
      </w:r>
      <w:r w:rsidR="00251C19">
        <w:rPr>
          <w:lang w:val="sq-AL"/>
        </w:rPr>
        <w:t>possession</w:t>
      </w:r>
      <w:r w:rsidRPr="00C901C7">
        <w:rPr>
          <w:lang w:val="sq-AL"/>
        </w:rPr>
        <w:t xml:space="preserve"> of the </w:t>
      </w:r>
      <w:r>
        <w:rPr>
          <w:lang w:val="sq-AL"/>
        </w:rPr>
        <w:t>property</w:t>
      </w:r>
      <w:r w:rsidR="00251C19">
        <w:rPr>
          <w:lang w:val="sq-AL"/>
        </w:rPr>
        <w:t xml:space="preserve"> object</w:t>
      </w:r>
      <w:r w:rsidRPr="00C901C7">
        <w:rPr>
          <w:lang w:val="sq-AL"/>
        </w:rPr>
        <w:t xml:space="preserve"> </w:t>
      </w:r>
      <w:r w:rsidR="00251C19">
        <w:rPr>
          <w:lang w:val="sq-AL"/>
        </w:rPr>
        <w:t>of this</w:t>
      </w:r>
      <w:r w:rsidRPr="00C901C7">
        <w:rPr>
          <w:lang w:val="sq-AL"/>
        </w:rPr>
        <w:t xml:space="preserve"> contract, has the right to use it freely according to the intended destination</w:t>
      </w:r>
      <w:r w:rsidR="00C36099" w:rsidRPr="009E21B7">
        <w:rPr>
          <w:lang w:val="sq-AL"/>
        </w:rPr>
        <w:t>;</w:t>
      </w:r>
    </w:p>
    <w:p w14:paraId="305F35A1" w14:textId="37E0C12A" w:rsidR="00C36099" w:rsidRPr="009E21B7" w:rsidRDefault="00C901C7" w:rsidP="00C36099">
      <w:pPr>
        <w:numPr>
          <w:ilvl w:val="0"/>
          <w:numId w:val="4"/>
        </w:numPr>
        <w:spacing w:before="120" w:after="120"/>
        <w:ind w:left="360"/>
        <w:rPr>
          <w:lang w:val="sq-AL"/>
        </w:rPr>
      </w:pPr>
      <w:r w:rsidRPr="00C901C7">
        <w:rPr>
          <w:lang w:val="sq-AL"/>
        </w:rPr>
        <w:t xml:space="preserve">The </w:t>
      </w:r>
      <w:r w:rsidR="00011F1A">
        <w:rPr>
          <w:lang w:val="sq-AL"/>
        </w:rPr>
        <w:t>tenant</w:t>
      </w:r>
      <w:r w:rsidRPr="00C901C7">
        <w:rPr>
          <w:lang w:val="sq-AL"/>
        </w:rPr>
        <w:t xml:space="preserve"> is obliged to pay the rental price </w:t>
      </w:r>
      <w:r w:rsidR="00011F1A">
        <w:rPr>
          <w:lang w:val="sq-AL"/>
        </w:rPr>
        <w:t>set</w:t>
      </w:r>
      <w:r w:rsidRPr="00C901C7">
        <w:rPr>
          <w:lang w:val="sq-AL"/>
        </w:rPr>
        <w:t xml:space="preserve"> in this contract within the term </w:t>
      </w:r>
      <w:r w:rsidR="00011F1A">
        <w:rPr>
          <w:lang w:val="sq-AL"/>
        </w:rPr>
        <w:t>set</w:t>
      </w:r>
      <w:r w:rsidRPr="00C901C7">
        <w:rPr>
          <w:lang w:val="sq-AL"/>
        </w:rPr>
        <w:t xml:space="preserve"> in Article 3</w:t>
      </w:r>
      <w:r w:rsidR="00C36099" w:rsidRPr="009E21B7">
        <w:rPr>
          <w:lang w:val="sq-AL"/>
        </w:rPr>
        <w:t>;</w:t>
      </w:r>
    </w:p>
    <w:p w14:paraId="4F99218D" w14:textId="0C5FB5F2" w:rsidR="00C36099" w:rsidRPr="009E21B7" w:rsidRDefault="00C901C7" w:rsidP="00C36099">
      <w:pPr>
        <w:numPr>
          <w:ilvl w:val="0"/>
          <w:numId w:val="4"/>
        </w:numPr>
        <w:spacing w:before="120" w:after="120"/>
        <w:ind w:left="360"/>
        <w:rPr>
          <w:lang w:val="sq-AL"/>
        </w:rPr>
      </w:pPr>
      <w:r w:rsidRPr="00C901C7">
        <w:rPr>
          <w:lang w:val="sq-AL"/>
        </w:rPr>
        <w:t xml:space="preserve">The </w:t>
      </w:r>
      <w:r w:rsidR="0092042A">
        <w:rPr>
          <w:lang w:val="sq-AL"/>
        </w:rPr>
        <w:t>Tenant</w:t>
      </w:r>
      <w:r w:rsidRPr="00C901C7">
        <w:rPr>
          <w:lang w:val="sq-AL"/>
        </w:rPr>
        <w:t xml:space="preserve"> does not have the right to make changes and functional adaptations of the </w:t>
      </w:r>
      <w:r w:rsidR="007A68D8">
        <w:rPr>
          <w:lang w:val="sq-AL"/>
        </w:rPr>
        <w:t xml:space="preserve">contract’s </w:t>
      </w:r>
      <w:r w:rsidR="00946A78">
        <w:rPr>
          <w:lang w:val="sq-AL"/>
        </w:rPr>
        <w:t xml:space="preserve">property </w:t>
      </w:r>
      <w:r w:rsidR="007A68D8">
        <w:rPr>
          <w:lang w:val="sq-AL"/>
        </w:rPr>
        <w:t>object</w:t>
      </w:r>
      <w:r w:rsidRPr="00C901C7">
        <w:rPr>
          <w:lang w:val="sq-AL"/>
        </w:rPr>
        <w:t xml:space="preserve">, without the written consent of the </w:t>
      </w:r>
      <w:r w:rsidR="007A68D8">
        <w:rPr>
          <w:lang w:val="sq-AL"/>
        </w:rPr>
        <w:t>Landlord</w:t>
      </w:r>
      <w:r w:rsidR="00C36099" w:rsidRPr="009E21B7">
        <w:rPr>
          <w:lang w:val="sq-AL"/>
        </w:rPr>
        <w:t xml:space="preserve">; </w:t>
      </w:r>
    </w:p>
    <w:p w14:paraId="40A903AD" w14:textId="76873070" w:rsidR="00C36099" w:rsidRPr="009E21B7" w:rsidRDefault="00C901C7" w:rsidP="00C36099">
      <w:pPr>
        <w:numPr>
          <w:ilvl w:val="0"/>
          <w:numId w:val="4"/>
        </w:numPr>
        <w:spacing w:before="120" w:after="120"/>
        <w:ind w:left="360"/>
        <w:rPr>
          <w:lang w:val="sq-AL"/>
        </w:rPr>
      </w:pPr>
      <w:r w:rsidRPr="00C901C7">
        <w:rPr>
          <w:lang w:val="sq-AL"/>
        </w:rPr>
        <w:t xml:space="preserve">The </w:t>
      </w:r>
      <w:r w:rsidR="0092042A">
        <w:rPr>
          <w:lang w:val="sq-AL"/>
        </w:rPr>
        <w:t>tenant</w:t>
      </w:r>
      <w:r w:rsidRPr="00C901C7">
        <w:rPr>
          <w:lang w:val="sq-AL"/>
        </w:rPr>
        <w:t xml:space="preserve"> must </w:t>
      </w:r>
      <w:r w:rsidR="00946A78">
        <w:rPr>
          <w:lang w:val="sq-AL"/>
        </w:rPr>
        <w:t>lend</w:t>
      </w:r>
      <w:r w:rsidRPr="00C901C7">
        <w:rPr>
          <w:lang w:val="sq-AL"/>
        </w:rPr>
        <w:t xml:space="preserve"> the </w:t>
      </w:r>
      <w:r>
        <w:rPr>
          <w:lang w:val="sq-AL"/>
        </w:rPr>
        <w:t>property</w:t>
      </w:r>
      <w:r w:rsidRPr="00C901C7">
        <w:rPr>
          <w:lang w:val="sq-AL"/>
        </w:rPr>
        <w:t xml:space="preserve"> </w:t>
      </w:r>
      <w:r w:rsidR="00946A78">
        <w:rPr>
          <w:lang w:val="sq-AL"/>
        </w:rPr>
        <w:t>object of</w:t>
      </w:r>
      <w:r w:rsidRPr="00C901C7">
        <w:rPr>
          <w:lang w:val="sq-AL"/>
        </w:rPr>
        <w:t xml:space="preserve"> the contract in the same condition that he received it, except for the usual depreciation from its use</w:t>
      </w:r>
      <w:r w:rsidR="00C36099" w:rsidRPr="009E21B7">
        <w:rPr>
          <w:lang w:val="sq-AL"/>
        </w:rPr>
        <w:t>;</w:t>
      </w:r>
    </w:p>
    <w:p w14:paraId="2EFEDB71" w14:textId="1B7DCCCA" w:rsidR="00C36099" w:rsidRPr="002D58FC" w:rsidRDefault="00C901C7" w:rsidP="00C36099">
      <w:pPr>
        <w:numPr>
          <w:ilvl w:val="0"/>
          <w:numId w:val="4"/>
        </w:numPr>
        <w:spacing w:before="120" w:after="120"/>
        <w:ind w:left="360"/>
        <w:rPr>
          <w:b/>
          <w:lang w:val="sq-AL"/>
        </w:rPr>
      </w:pPr>
      <w:r w:rsidRPr="00C901C7">
        <w:rPr>
          <w:lang w:val="sq-AL"/>
        </w:rPr>
        <w:t xml:space="preserve">The </w:t>
      </w:r>
      <w:r w:rsidR="0092042A">
        <w:rPr>
          <w:lang w:val="sq-AL"/>
        </w:rPr>
        <w:t>tenant</w:t>
      </w:r>
      <w:r w:rsidRPr="00C901C7">
        <w:rPr>
          <w:lang w:val="sq-AL"/>
        </w:rPr>
        <w:t xml:space="preserve"> is categorically </w:t>
      </w:r>
      <w:r w:rsidR="007C1098">
        <w:rPr>
          <w:lang w:val="sq-AL"/>
        </w:rPr>
        <w:t>restriced</w:t>
      </w:r>
      <w:r w:rsidRPr="00C901C7">
        <w:rPr>
          <w:lang w:val="sq-AL"/>
        </w:rPr>
        <w:t xml:space="preserve"> to use the </w:t>
      </w:r>
      <w:r w:rsidR="007C1098">
        <w:rPr>
          <w:lang w:val="sq-AL"/>
        </w:rPr>
        <w:t xml:space="preserve">property </w:t>
      </w:r>
      <w:r w:rsidRPr="00C901C7">
        <w:rPr>
          <w:lang w:val="sq-AL"/>
        </w:rPr>
        <w:t>object of the contract for illegal activities, otherwise he bears individual responsibility according to the action of the criminal law</w:t>
      </w:r>
      <w:r w:rsidR="00C36099" w:rsidRPr="009E21B7">
        <w:rPr>
          <w:lang w:val="sq-AL"/>
        </w:rPr>
        <w:t>.</w:t>
      </w:r>
    </w:p>
    <w:p w14:paraId="02353E7E" w14:textId="1A1C72C3" w:rsidR="002D58FC" w:rsidRPr="009E21B7" w:rsidRDefault="00C901C7" w:rsidP="00C36099">
      <w:pPr>
        <w:numPr>
          <w:ilvl w:val="0"/>
          <w:numId w:val="4"/>
        </w:numPr>
        <w:spacing w:before="120" w:after="120"/>
        <w:ind w:left="360"/>
        <w:rPr>
          <w:b/>
          <w:lang w:val="sq-AL"/>
        </w:rPr>
      </w:pPr>
      <w:r w:rsidRPr="00C901C7">
        <w:rPr>
          <w:lang w:val="sq-AL"/>
        </w:rPr>
        <w:t xml:space="preserve">The </w:t>
      </w:r>
      <w:r w:rsidR="0092042A">
        <w:rPr>
          <w:lang w:val="sq-AL"/>
        </w:rPr>
        <w:t>tenant</w:t>
      </w:r>
      <w:r w:rsidRPr="00C901C7">
        <w:rPr>
          <w:lang w:val="sq-AL"/>
        </w:rPr>
        <w:t xml:space="preserve"> </w:t>
      </w:r>
      <w:r w:rsidR="00754EAF">
        <w:rPr>
          <w:lang w:val="sq-AL"/>
        </w:rPr>
        <w:t>has the right</w:t>
      </w:r>
      <w:r w:rsidRPr="00C901C7">
        <w:rPr>
          <w:lang w:val="sq-AL"/>
        </w:rPr>
        <w:t xml:space="preserve"> to </w:t>
      </w:r>
      <w:r w:rsidR="00C11DD8">
        <w:rPr>
          <w:lang w:val="sq-AL"/>
        </w:rPr>
        <w:t>sublet</w:t>
      </w:r>
      <w:r w:rsidRPr="00C901C7">
        <w:rPr>
          <w:lang w:val="sq-AL"/>
        </w:rPr>
        <w:t xml:space="preserve"> the property</w:t>
      </w:r>
      <w:r w:rsidR="002D58FC">
        <w:rPr>
          <w:lang w:val="sq-AL"/>
        </w:rPr>
        <w:t>.</w:t>
      </w:r>
    </w:p>
    <w:p w14:paraId="4FAB2357" w14:textId="77777777" w:rsidR="00C36099" w:rsidRPr="009E21B7" w:rsidRDefault="00C36099" w:rsidP="00C36099">
      <w:pPr>
        <w:ind w:left="360"/>
        <w:rPr>
          <w:b/>
          <w:lang w:val="sq-AL"/>
        </w:rPr>
      </w:pPr>
    </w:p>
    <w:p w14:paraId="7377A9F4" w14:textId="00EDAFE2" w:rsidR="00C36099" w:rsidRPr="009E21B7" w:rsidRDefault="00DF00B5" w:rsidP="00C36099">
      <w:pPr>
        <w:pStyle w:val="Heading1"/>
        <w:rPr>
          <w:lang w:val="sq-AL"/>
        </w:rPr>
      </w:pPr>
      <w:bookmarkStart w:id="5" w:name="_Toc64553934"/>
      <w:r>
        <w:rPr>
          <w:lang w:val="sq-AL"/>
        </w:rPr>
        <w:t>ARTICLE</w:t>
      </w:r>
      <w:r w:rsidR="00C36099" w:rsidRPr="009E21B7">
        <w:rPr>
          <w:lang w:val="sq-AL"/>
        </w:rPr>
        <w:t xml:space="preserve"> 5</w:t>
      </w:r>
      <w:r w:rsidR="00C36099">
        <w:rPr>
          <w:lang w:val="sq-AL"/>
        </w:rPr>
        <w:t xml:space="preserve">: </w:t>
      </w:r>
      <w:bookmarkEnd w:id="5"/>
      <w:r w:rsidR="00C901C7">
        <w:rPr>
          <w:lang w:val="sq-AL"/>
        </w:rPr>
        <w:t>Rights and obligations</w:t>
      </w:r>
      <w:r w:rsidR="00C901C7" w:rsidRPr="009E21B7">
        <w:rPr>
          <w:lang w:val="sq-AL"/>
        </w:rPr>
        <w:t xml:space="preserve"> </w:t>
      </w:r>
      <w:r w:rsidR="00C901C7">
        <w:rPr>
          <w:lang w:val="sq-AL"/>
        </w:rPr>
        <w:t xml:space="preserve">of the </w:t>
      </w:r>
      <w:r w:rsidR="00A33DBF">
        <w:rPr>
          <w:lang w:val="sq-AL"/>
        </w:rPr>
        <w:t>Landlord</w:t>
      </w:r>
    </w:p>
    <w:p w14:paraId="50BFF551" w14:textId="651FAAF0" w:rsidR="00C36099" w:rsidRPr="009E21B7" w:rsidRDefault="00593559" w:rsidP="00C36099">
      <w:pPr>
        <w:numPr>
          <w:ilvl w:val="0"/>
          <w:numId w:val="5"/>
        </w:numPr>
        <w:spacing w:before="120" w:after="120"/>
        <w:ind w:left="360"/>
        <w:rPr>
          <w:lang w:val="sq-AL"/>
        </w:rPr>
      </w:pPr>
      <w:r>
        <w:rPr>
          <w:lang w:val="sq-AL"/>
        </w:rPr>
        <w:t>T</w:t>
      </w:r>
      <w:r w:rsidR="005E4E6F" w:rsidRPr="005E4E6F">
        <w:rPr>
          <w:lang w:val="sq-AL"/>
        </w:rPr>
        <w:t xml:space="preserve">he </w:t>
      </w:r>
      <w:r>
        <w:rPr>
          <w:lang w:val="sq-AL"/>
        </w:rPr>
        <w:t>Landlord</w:t>
      </w:r>
      <w:r w:rsidR="005E4E6F" w:rsidRPr="005E4E6F">
        <w:rPr>
          <w:lang w:val="sq-AL"/>
        </w:rPr>
        <w:t xml:space="preserve"> is obliged to </w:t>
      </w:r>
      <w:r w:rsidR="005C562B">
        <w:rPr>
          <w:lang w:val="sq-AL"/>
        </w:rPr>
        <w:t>lend</w:t>
      </w:r>
      <w:r w:rsidR="005E4E6F" w:rsidRPr="005E4E6F">
        <w:rPr>
          <w:lang w:val="sq-AL"/>
        </w:rPr>
        <w:t xml:space="preserve"> the object of the contract to the </w:t>
      </w:r>
      <w:r>
        <w:rPr>
          <w:lang w:val="sq-AL"/>
        </w:rPr>
        <w:t>Tenant</w:t>
      </w:r>
      <w:r w:rsidR="00C36099" w:rsidRPr="009E21B7">
        <w:rPr>
          <w:lang w:val="sq-AL"/>
        </w:rPr>
        <w:t xml:space="preserve">; </w:t>
      </w:r>
    </w:p>
    <w:p w14:paraId="6F33120B" w14:textId="0A2EF078" w:rsidR="00C36099" w:rsidRPr="009E21B7" w:rsidRDefault="005E4E6F" w:rsidP="00C36099">
      <w:pPr>
        <w:numPr>
          <w:ilvl w:val="0"/>
          <w:numId w:val="5"/>
        </w:numPr>
        <w:spacing w:before="120" w:after="120"/>
        <w:ind w:left="360"/>
        <w:rPr>
          <w:lang w:val="sq-AL"/>
        </w:rPr>
      </w:pPr>
      <w:r w:rsidRPr="005E4E6F">
        <w:rPr>
          <w:lang w:val="sq-AL"/>
        </w:rPr>
        <w:t xml:space="preserve">The </w:t>
      </w:r>
      <w:r w:rsidR="00593559">
        <w:rPr>
          <w:lang w:val="sq-AL"/>
        </w:rPr>
        <w:t>Landlord</w:t>
      </w:r>
      <w:r w:rsidR="00593559" w:rsidRPr="005E4E6F">
        <w:rPr>
          <w:lang w:val="sq-AL"/>
        </w:rPr>
        <w:t xml:space="preserve"> </w:t>
      </w:r>
      <w:r w:rsidRPr="005E4E6F">
        <w:rPr>
          <w:lang w:val="sq-AL"/>
        </w:rPr>
        <w:t xml:space="preserve">is obliged to </w:t>
      </w:r>
      <w:r w:rsidR="00D33948">
        <w:rPr>
          <w:lang w:val="sq-AL"/>
        </w:rPr>
        <w:t>lend</w:t>
      </w:r>
      <w:r w:rsidRPr="005E4E6F">
        <w:rPr>
          <w:lang w:val="sq-AL"/>
        </w:rPr>
        <w:t xml:space="preserve"> the </w:t>
      </w:r>
      <w:r>
        <w:rPr>
          <w:lang w:val="sq-AL"/>
        </w:rPr>
        <w:t>property</w:t>
      </w:r>
      <w:r w:rsidRPr="005E4E6F">
        <w:rPr>
          <w:lang w:val="sq-AL"/>
        </w:rPr>
        <w:t xml:space="preserve"> </w:t>
      </w:r>
      <w:r w:rsidR="00154879">
        <w:rPr>
          <w:lang w:val="sq-AL"/>
        </w:rPr>
        <w:t>object</w:t>
      </w:r>
      <w:r w:rsidRPr="005E4E6F">
        <w:rPr>
          <w:lang w:val="sq-AL"/>
        </w:rPr>
        <w:t xml:space="preserve"> </w:t>
      </w:r>
      <w:r w:rsidR="00154879">
        <w:rPr>
          <w:lang w:val="sq-AL"/>
        </w:rPr>
        <w:t>of</w:t>
      </w:r>
      <w:r w:rsidRPr="005E4E6F">
        <w:rPr>
          <w:lang w:val="sq-AL"/>
        </w:rPr>
        <w:t xml:space="preserve"> the contract under suitable conditions for the </w:t>
      </w:r>
      <w:r w:rsidR="00AD4553">
        <w:rPr>
          <w:lang w:val="sq-AL"/>
        </w:rPr>
        <w:t>Tenant</w:t>
      </w:r>
      <w:r w:rsidR="00C36099" w:rsidRPr="009E21B7">
        <w:rPr>
          <w:lang w:val="sq-AL"/>
        </w:rPr>
        <w:t xml:space="preserve">;  </w:t>
      </w:r>
    </w:p>
    <w:p w14:paraId="1548263C" w14:textId="358F039A" w:rsidR="00C36099" w:rsidRPr="009E21B7" w:rsidRDefault="005E4E6F" w:rsidP="00C36099">
      <w:pPr>
        <w:numPr>
          <w:ilvl w:val="0"/>
          <w:numId w:val="5"/>
        </w:numPr>
        <w:spacing w:before="120" w:after="120"/>
        <w:ind w:left="360"/>
        <w:rPr>
          <w:lang w:val="sq-AL"/>
        </w:rPr>
      </w:pPr>
      <w:r w:rsidRPr="005E4E6F">
        <w:rPr>
          <w:lang w:val="sq-AL"/>
        </w:rPr>
        <w:t xml:space="preserve">The </w:t>
      </w:r>
      <w:r w:rsidR="00593559">
        <w:rPr>
          <w:lang w:val="sq-AL"/>
        </w:rPr>
        <w:t>Landlord</w:t>
      </w:r>
      <w:r w:rsidR="00593559" w:rsidRPr="005E4E6F">
        <w:rPr>
          <w:lang w:val="sq-AL"/>
        </w:rPr>
        <w:t xml:space="preserve"> </w:t>
      </w:r>
      <w:r w:rsidRPr="005E4E6F">
        <w:rPr>
          <w:lang w:val="sq-AL"/>
        </w:rPr>
        <w:t xml:space="preserve">is obliged to guarantee the </w:t>
      </w:r>
      <w:r w:rsidR="00AD4553">
        <w:rPr>
          <w:lang w:val="sq-AL"/>
        </w:rPr>
        <w:t>Tenant</w:t>
      </w:r>
      <w:r w:rsidR="00AD4553" w:rsidRPr="005E4E6F">
        <w:rPr>
          <w:lang w:val="sq-AL"/>
        </w:rPr>
        <w:t xml:space="preserve"> </w:t>
      </w:r>
      <w:r w:rsidR="00836761">
        <w:rPr>
          <w:lang w:val="sq-AL"/>
        </w:rPr>
        <w:t>a</w:t>
      </w:r>
      <w:r w:rsidRPr="005E4E6F">
        <w:rPr>
          <w:lang w:val="sq-AL"/>
        </w:rPr>
        <w:t xml:space="preserve"> </w:t>
      </w:r>
      <w:r w:rsidR="00836761">
        <w:rPr>
          <w:lang w:val="sq-AL"/>
        </w:rPr>
        <w:t>peaceful</w:t>
      </w:r>
      <w:r w:rsidRPr="005E4E6F">
        <w:rPr>
          <w:lang w:val="sq-AL"/>
        </w:rPr>
        <w:t xml:space="preserve"> enjoyment of the </w:t>
      </w:r>
      <w:r w:rsidR="00836761" w:rsidRPr="005E4E6F">
        <w:rPr>
          <w:lang w:val="sq-AL"/>
        </w:rPr>
        <w:t>contract</w:t>
      </w:r>
      <w:r w:rsidR="00836761">
        <w:rPr>
          <w:lang w:val="sq-AL"/>
        </w:rPr>
        <w:t>’s</w:t>
      </w:r>
      <w:r w:rsidR="00836761" w:rsidRPr="005E4E6F">
        <w:rPr>
          <w:lang w:val="sq-AL"/>
        </w:rPr>
        <w:t xml:space="preserve"> </w:t>
      </w:r>
      <w:r w:rsidR="00836761">
        <w:rPr>
          <w:lang w:val="sq-AL"/>
        </w:rPr>
        <w:t xml:space="preserve">property </w:t>
      </w:r>
      <w:r w:rsidRPr="005E4E6F">
        <w:rPr>
          <w:lang w:val="sq-AL"/>
        </w:rPr>
        <w:t xml:space="preserve">object from third parties who claim to have rights over the same object, during the term of the </w:t>
      </w:r>
      <w:r w:rsidR="005674F3">
        <w:rPr>
          <w:lang w:val="sq-AL"/>
        </w:rPr>
        <w:t>rent agreement</w:t>
      </w:r>
      <w:r w:rsidR="00C36099" w:rsidRPr="009E21B7">
        <w:rPr>
          <w:lang w:val="sq-AL"/>
        </w:rPr>
        <w:t>;</w:t>
      </w:r>
    </w:p>
    <w:p w14:paraId="0BEF978E" w14:textId="1BB41E6D" w:rsidR="00C36099" w:rsidRPr="009E21B7" w:rsidRDefault="005E4E6F" w:rsidP="00C36099">
      <w:pPr>
        <w:numPr>
          <w:ilvl w:val="0"/>
          <w:numId w:val="5"/>
        </w:numPr>
        <w:spacing w:before="120" w:after="120"/>
        <w:ind w:left="360"/>
        <w:rPr>
          <w:lang w:val="sq-AL"/>
        </w:rPr>
      </w:pPr>
      <w:r w:rsidRPr="005E4E6F">
        <w:rPr>
          <w:lang w:val="sq-AL"/>
        </w:rPr>
        <w:t xml:space="preserve">The </w:t>
      </w:r>
      <w:r w:rsidR="00593559">
        <w:rPr>
          <w:lang w:val="sq-AL"/>
        </w:rPr>
        <w:t>Landlord</w:t>
      </w:r>
      <w:r w:rsidR="00593559" w:rsidRPr="005E4E6F">
        <w:rPr>
          <w:lang w:val="sq-AL"/>
        </w:rPr>
        <w:t xml:space="preserve"> </w:t>
      </w:r>
      <w:r w:rsidRPr="005E4E6F">
        <w:rPr>
          <w:lang w:val="sq-AL"/>
        </w:rPr>
        <w:t xml:space="preserve">must guarantee the </w:t>
      </w:r>
      <w:r w:rsidR="00AD4553">
        <w:rPr>
          <w:lang w:val="sq-AL"/>
        </w:rPr>
        <w:t>Tenant</w:t>
      </w:r>
      <w:r w:rsidR="00AD4553" w:rsidRPr="005E4E6F">
        <w:rPr>
          <w:lang w:val="sq-AL"/>
        </w:rPr>
        <w:t xml:space="preserve"> </w:t>
      </w:r>
      <w:r w:rsidRPr="005E4E6F">
        <w:rPr>
          <w:lang w:val="sq-AL"/>
        </w:rPr>
        <w:t xml:space="preserve">that the </w:t>
      </w:r>
      <w:r>
        <w:rPr>
          <w:lang w:val="sq-AL"/>
        </w:rPr>
        <w:t>property</w:t>
      </w:r>
      <w:r w:rsidRPr="005E4E6F">
        <w:rPr>
          <w:lang w:val="sq-AL"/>
        </w:rPr>
        <w:t xml:space="preserve"> </w:t>
      </w:r>
      <w:r w:rsidR="00F3602E">
        <w:rPr>
          <w:lang w:val="sq-AL"/>
        </w:rPr>
        <w:t>has lack of defects</w:t>
      </w:r>
      <w:r w:rsidR="00C36099" w:rsidRPr="009E21B7">
        <w:rPr>
          <w:lang w:val="sq-AL"/>
        </w:rPr>
        <w:t xml:space="preserve">; </w:t>
      </w:r>
    </w:p>
    <w:p w14:paraId="0195C834" w14:textId="249DB2AE" w:rsidR="00C36099" w:rsidRPr="009E21B7" w:rsidRDefault="005E4E6F" w:rsidP="00C36099">
      <w:pPr>
        <w:numPr>
          <w:ilvl w:val="0"/>
          <w:numId w:val="5"/>
        </w:numPr>
        <w:spacing w:before="120"/>
        <w:ind w:left="360"/>
        <w:rPr>
          <w:lang w:val="sq-AL"/>
        </w:rPr>
      </w:pPr>
      <w:r w:rsidRPr="005E4E6F">
        <w:rPr>
          <w:lang w:val="sq-AL"/>
        </w:rPr>
        <w:t xml:space="preserve">The </w:t>
      </w:r>
      <w:r w:rsidR="00593559">
        <w:rPr>
          <w:lang w:val="sq-AL"/>
        </w:rPr>
        <w:t>Landlord</w:t>
      </w:r>
      <w:r w:rsidR="00593559" w:rsidRPr="005E4E6F">
        <w:rPr>
          <w:lang w:val="sq-AL"/>
        </w:rPr>
        <w:t xml:space="preserve"> </w:t>
      </w:r>
      <w:r w:rsidRPr="005E4E6F">
        <w:rPr>
          <w:lang w:val="sq-AL"/>
        </w:rPr>
        <w:t>is obliged to pay any fiscal obligation that is in his charge according to the law</w:t>
      </w:r>
      <w:r w:rsidR="00C36099" w:rsidRPr="009E21B7">
        <w:rPr>
          <w:lang w:val="sq-AL"/>
        </w:rPr>
        <w:t xml:space="preserve">. </w:t>
      </w:r>
    </w:p>
    <w:p w14:paraId="6A2E2D68" w14:textId="77777777" w:rsidR="00C36099" w:rsidRPr="009E21B7" w:rsidRDefault="00C36099" w:rsidP="00C36099">
      <w:pPr>
        <w:pStyle w:val="PlainText"/>
        <w:ind w:left="540"/>
        <w:jc w:val="both"/>
        <w:rPr>
          <w:rFonts w:ascii="Times New Roman" w:hAnsi="Times New Roman"/>
          <w:szCs w:val="24"/>
          <w:lang w:val="sq-AL"/>
        </w:rPr>
      </w:pPr>
    </w:p>
    <w:p w14:paraId="0890E9AB" w14:textId="19D9ABC7" w:rsidR="00C36099" w:rsidRPr="009E21B7" w:rsidRDefault="00DF00B5" w:rsidP="00C36099">
      <w:pPr>
        <w:pStyle w:val="Heading1"/>
        <w:rPr>
          <w:lang w:val="sq-AL"/>
        </w:rPr>
      </w:pPr>
      <w:bookmarkStart w:id="6" w:name="_Toc64553935"/>
      <w:r>
        <w:rPr>
          <w:lang w:val="sq-AL"/>
        </w:rPr>
        <w:t>ARTICLE</w:t>
      </w:r>
      <w:r w:rsidR="00C36099" w:rsidRPr="009E21B7">
        <w:rPr>
          <w:lang w:val="sq-AL"/>
        </w:rPr>
        <w:t xml:space="preserve"> 6</w:t>
      </w:r>
      <w:r w:rsidR="00C36099">
        <w:rPr>
          <w:lang w:val="sq-AL"/>
        </w:rPr>
        <w:t xml:space="preserve">: </w:t>
      </w:r>
      <w:r w:rsidR="00C36099" w:rsidRPr="009E21B7">
        <w:rPr>
          <w:lang w:val="sq-AL"/>
        </w:rPr>
        <w:t>Forc</w:t>
      </w:r>
      <w:bookmarkEnd w:id="6"/>
      <w:r>
        <w:rPr>
          <w:lang w:val="sq-AL"/>
        </w:rPr>
        <w:t>e Majeure</w:t>
      </w:r>
    </w:p>
    <w:p w14:paraId="3A60FFDE" w14:textId="3D46A7FA" w:rsidR="00C36099" w:rsidRPr="009E21B7" w:rsidRDefault="005E4E6F" w:rsidP="00C36099">
      <w:pPr>
        <w:numPr>
          <w:ilvl w:val="0"/>
          <w:numId w:val="6"/>
        </w:numPr>
        <w:spacing w:before="120" w:after="120"/>
        <w:ind w:left="360"/>
        <w:rPr>
          <w:lang w:val="sq-AL"/>
        </w:rPr>
      </w:pPr>
      <w:r w:rsidRPr="005E4E6F">
        <w:rPr>
          <w:lang w:val="sq-AL"/>
        </w:rPr>
        <w:t>The non-fulfilment by the parties of any of the obligations under this contract should not be considered a breach of this contract as long as this non-fulfillment is the result of an event considered as "Force Majeure" and when it is proven that the affected party from this event has taken all reasonable preventive measures as well as all necessary and possible steps to implement the terms of this contract and has immediately informed the other party about the occurrence of this event.</w:t>
      </w:r>
    </w:p>
    <w:p w14:paraId="3644AAB6" w14:textId="3693AB48" w:rsidR="00C36099" w:rsidRPr="009E21B7" w:rsidRDefault="005E4E6F" w:rsidP="00C36099">
      <w:pPr>
        <w:numPr>
          <w:ilvl w:val="0"/>
          <w:numId w:val="6"/>
        </w:numPr>
        <w:spacing w:before="120" w:after="120"/>
        <w:ind w:left="360"/>
        <w:rPr>
          <w:lang w:val="sq-AL"/>
        </w:rPr>
      </w:pPr>
      <w:r w:rsidRPr="005E4E6F">
        <w:rPr>
          <w:lang w:val="sq-AL"/>
        </w:rPr>
        <w:t xml:space="preserve">By "Force Majeure" </w:t>
      </w:r>
      <w:r w:rsidR="007C5648">
        <w:rPr>
          <w:lang w:val="sq-AL"/>
        </w:rPr>
        <w:t xml:space="preserve">it will be indicated </w:t>
      </w:r>
      <w:r w:rsidRPr="005E4E6F">
        <w:rPr>
          <w:lang w:val="sq-AL"/>
        </w:rPr>
        <w:t>any event or circumstance or their combination that completely or partially prevents each of the parties from fulfilling their obligations under this contract, only if and to the extent that such an event or circumstance is beyond reasonable control directly or indirectly of the affected party, was not caused by a breach or incapacity of the affected party and could not have been prevented by any reasonable measure that this party could have taken.</w:t>
      </w:r>
    </w:p>
    <w:p w14:paraId="0355D167" w14:textId="77777777" w:rsidR="00C36099" w:rsidRPr="009E21B7" w:rsidRDefault="00C36099" w:rsidP="00C36099">
      <w:pPr>
        <w:pStyle w:val="PlainText"/>
        <w:jc w:val="center"/>
        <w:rPr>
          <w:rFonts w:ascii="Times New Roman" w:hAnsi="Times New Roman"/>
          <w:b/>
          <w:szCs w:val="24"/>
          <w:lang w:val="sq-AL"/>
        </w:rPr>
      </w:pPr>
    </w:p>
    <w:p w14:paraId="0E4F0243" w14:textId="38B553CD" w:rsidR="00C36099" w:rsidRPr="009E21B7" w:rsidRDefault="00DF00B5" w:rsidP="00C36099">
      <w:pPr>
        <w:pStyle w:val="Heading1"/>
        <w:rPr>
          <w:lang w:val="sq-AL"/>
        </w:rPr>
      </w:pPr>
      <w:bookmarkStart w:id="7" w:name="_Toc64553936"/>
      <w:r>
        <w:rPr>
          <w:lang w:val="sq-AL"/>
        </w:rPr>
        <w:t>ARTICLE</w:t>
      </w:r>
      <w:r w:rsidR="00C36099" w:rsidRPr="009E21B7">
        <w:rPr>
          <w:lang w:val="sq-AL"/>
        </w:rPr>
        <w:t xml:space="preserve"> 7</w:t>
      </w:r>
      <w:r w:rsidR="00C36099">
        <w:rPr>
          <w:lang w:val="sq-AL"/>
        </w:rPr>
        <w:t xml:space="preserve">: </w:t>
      </w:r>
      <w:bookmarkEnd w:id="7"/>
      <w:r w:rsidR="005E4E6F">
        <w:rPr>
          <w:lang w:val="sq-AL"/>
        </w:rPr>
        <w:t>Termination of the Contract</w:t>
      </w:r>
    </w:p>
    <w:p w14:paraId="5F6FD093" w14:textId="60595177" w:rsidR="00C36099" w:rsidRPr="005E4E6F" w:rsidRDefault="005E4E6F" w:rsidP="00C36099">
      <w:pPr>
        <w:pStyle w:val="PlainText"/>
        <w:numPr>
          <w:ilvl w:val="0"/>
          <w:numId w:val="7"/>
        </w:numPr>
        <w:spacing w:before="120" w:after="120"/>
        <w:ind w:left="540"/>
        <w:jc w:val="both"/>
        <w:rPr>
          <w:rFonts w:ascii="Times New Roman" w:hAnsi="Times New Roman"/>
          <w:b/>
          <w:szCs w:val="24"/>
          <w:lang w:val="sq-AL"/>
        </w:rPr>
      </w:pPr>
      <w:r w:rsidRPr="005E4E6F">
        <w:rPr>
          <w:rFonts w:ascii="Times New Roman" w:hAnsi="Times New Roman"/>
          <w:szCs w:val="24"/>
          <w:lang w:val="sq-AL"/>
        </w:rPr>
        <w:t xml:space="preserve">The contract is terminated before the deadline determined by agreement of the parties. In any case, if one of the parties requests the termination of the contract for objective reasons before the term defined in this contract, the party requesting the termination of </w:t>
      </w:r>
      <w:r w:rsidRPr="005E4E6F">
        <w:rPr>
          <w:rFonts w:ascii="Times New Roman" w:hAnsi="Times New Roman"/>
          <w:szCs w:val="24"/>
          <w:lang w:val="sq-AL"/>
        </w:rPr>
        <w:lastRenderedPageBreak/>
        <w:t xml:space="preserve">the contract is obliged to notify the other party in writing, at least 30 (thirty) calendar days before the </w:t>
      </w:r>
      <w:r w:rsidR="00F6026C">
        <w:rPr>
          <w:rFonts w:ascii="Times New Roman" w:hAnsi="Times New Roman"/>
          <w:szCs w:val="24"/>
          <w:lang w:val="sq-AL"/>
        </w:rPr>
        <w:t xml:space="preserve">requested </w:t>
      </w:r>
      <w:r w:rsidR="00FB799E" w:rsidRPr="00FB799E">
        <w:rPr>
          <w:rFonts w:ascii="Times New Roman" w:hAnsi="Times New Roman"/>
          <w:szCs w:val="24"/>
          <w:lang w:val="sq-AL"/>
        </w:rPr>
        <w:t xml:space="preserve">termination </w:t>
      </w:r>
      <w:r w:rsidRPr="005E4E6F">
        <w:rPr>
          <w:rFonts w:ascii="Times New Roman" w:hAnsi="Times New Roman"/>
          <w:szCs w:val="24"/>
          <w:lang w:val="sq-AL"/>
        </w:rPr>
        <w:t>date</w:t>
      </w:r>
      <w:r w:rsidR="00F6026C">
        <w:rPr>
          <w:rFonts w:ascii="Times New Roman" w:hAnsi="Times New Roman"/>
          <w:szCs w:val="24"/>
          <w:lang w:val="sq-AL"/>
        </w:rPr>
        <w:t xml:space="preserve"> </w:t>
      </w:r>
      <w:r w:rsidRPr="005E4E6F">
        <w:rPr>
          <w:rFonts w:ascii="Times New Roman" w:hAnsi="Times New Roman"/>
          <w:szCs w:val="24"/>
          <w:lang w:val="sq-AL"/>
        </w:rPr>
        <w:t xml:space="preserve">of the contract. The parties may request the early termination of this contract when the essential conditions of tenancy provided for in the Civil Code are violated. The contract is terminated before the deadline and unilaterally by the </w:t>
      </w:r>
      <w:r w:rsidR="00FB799E">
        <w:rPr>
          <w:rFonts w:ascii="Times New Roman" w:hAnsi="Times New Roman"/>
          <w:szCs w:val="24"/>
          <w:lang w:val="sq-AL"/>
        </w:rPr>
        <w:t>Landlord</w:t>
      </w:r>
      <w:r w:rsidRPr="005E4E6F">
        <w:rPr>
          <w:rFonts w:ascii="Times New Roman" w:hAnsi="Times New Roman"/>
          <w:szCs w:val="24"/>
          <w:lang w:val="sq-AL"/>
        </w:rPr>
        <w:t xml:space="preserve"> in case the </w:t>
      </w:r>
      <w:r w:rsidR="00FB799E">
        <w:rPr>
          <w:rFonts w:ascii="Times New Roman" w:hAnsi="Times New Roman"/>
          <w:szCs w:val="24"/>
          <w:lang w:val="sq-AL"/>
        </w:rPr>
        <w:t>Tenant</w:t>
      </w:r>
      <w:r w:rsidRPr="005E4E6F">
        <w:rPr>
          <w:rFonts w:ascii="Times New Roman" w:hAnsi="Times New Roman"/>
          <w:szCs w:val="24"/>
          <w:lang w:val="sq-AL"/>
        </w:rPr>
        <w:t xml:space="preserve"> does not pay his obligations excluding "Force Majeure".</w:t>
      </w:r>
    </w:p>
    <w:p w14:paraId="5FA16E2B" w14:textId="6820DF34" w:rsidR="00C36099" w:rsidRPr="004B56A1" w:rsidRDefault="00DF00B5" w:rsidP="00C36099">
      <w:pPr>
        <w:pStyle w:val="Heading1"/>
      </w:pPr>
      <w:bookmarkStart w:id="8" w:name="_Toc64553937"/>
      <w:r>
        <w:rPr>
          <w:lang w:val="sq-AL"/>
        </w:rPr>
        <w:t>ARTICLE</w:t>
      </w:r>
      <w:r w:rsidR="00C36099" w:rsidRPr="009E21B7">
        <w:rPr>
          <w:lang w:val="sq-AL"/>
        </w:rPr>
        <w:t xml:space="preserve"> 8</w:t>
      </w:r>
      <w:r w:rsidR="00C36099">
        <w:rPr>
          <w:lang w:val="sq-AL"/>
        </w:rPr>
        <w:t xml:space="preserve">: </w:t>
      </w:r>
      <w:bookmarkEnd w:id="8"/>
      <w:r>
        <w:rPr>
          <w:lang w:val="sq-AL"/>
        </w:rPr>
        <w:t>Conflict resolution</w:t>
      </w:r>
    </w:p>
    <w:p w14:paraId="4F0C4E7F" w14:textId="0A4AD937" w:rsidR="00C36099" w:rsidRPr="009E21B7" w:rsidRDefault="000B6DA8" w:rsidP="00C36099">
      <w:pPr>
        <w:numPr>
          <w:ilvl w:val="0"/>
          <w:numId w:val="8"/>
        </w:numPr>
        <w:spacing w:before="120" w:after="120"/>
        <w:ind w:left="360"/>
        <w:rPr>
          <w:lang w:val="sq-AL"/>
        </w:rPr>
      </w:pPr>
      <w:r w:rsidRPr="000B6DA8">
        <w:rPr>
          <w:lang w:val="sq-AL"/>
        </w:rPr>
        <w:t>In the interpretation of this contract and in the relations that will arise during the execution of this contract, the parties will be guided by the principle of good faith and mutual cooperation</w:t>
      </w:r>
      <w:r w:rsidR="00C36099" w:rsidRPr="009E21B7">
        <w:rPr>
          <w:lang w:val="sq-AL"/>
        </w:rPr>
        <w:t>;</w:t>
      </w:r>
    </w:p>
    <w:p w14:paraId="262C470A" w14:textId="078BD2AE" w:rsidR="00C36099" w:rsidRPr="009E21B7" w:rsidRDefault="000B6DA8" w:rsidP="00C36099">
      <w:pPr>
        <w:numPr>
          <w:ilvl w:val="0"/>
          <w:numId w:val="8"/>
        </w:numPr>
        <w:spacing w:before="120" w:after="120"/>
        <w:ind w:left="360"/>
        <w:rPr>
          <w:lang w:val="sq-AL"/>
        </w:rPr>
      </w:pPr>
      <w:r w:rsidRPr="000B6DA8">
        <w:rPr>
          <w:lang w:val="sq-AL"/>
        </w:rPr>
        <w:t xml:space="preserve">The parties will try to </w:t>
      </w:r>
      <w:r w:rsidR="00453F13" w:rsidRPr="00453F13">
        <w:rPr>
          <w:lang w:val="sq-AL"/>
        </w:rPr>
        <w:t>agreeably</w:t>
      </w:r>
      <w:r w:rsidRPr="000B6DA8">
        <w:rPr>
          <w:lang w:val="sq-AL"/>
        </w:rPr>
        <w:t xml:space="preserve"> resolve all disputes that may arise during the execution of this contract. In case the disputes are not resolved by mutual understanding, the Court of the Judicial District of Tirana is competent for their </w:t>
      </w:r>
      <w:r w:rsidRPr="00453F13">
        <w:rPr>
          <w:lang w:val="sq-AL"/>
        </w:rPr>
        <w:t>resolution</w:t>
      </w:r>
      <w:r w:rsidR="00C36099" w:rsidRPr="009E21B7">
        <w:rPr>
          <w:lang w:val="sq-AL"/>
        </w:rPr>
        <w:t>.</w:t>
      </w:r>
    </w:p>
    <w:p w14:paraId="0BAE0980" w14:textId="03077B84" w:rsidR="00C36099" w:rsidRPr="009E21B7" w:rsidRDefault="00DF00B5" w:rsidP="00C36099">
      <w:pPr>
        <w:pStyle w:val="Heading1"/>
        <w:spacing w:before="240"/>
        <w:rPr>
          <w:lang w:val="sq-AL"/>
        </w:rPr>
      </w:pPr>
      <w:bookmarkStart w:id="9" w:name="_Toc64553938"/>
      <w:r>
        <w:rPr>
          <w:lang w:val="sq-AL"/>
        </w:rPr>
        <w:t>ARTICLE</w:t>
      </w:r>
      <w:r w:rsidR="00C36099" w:rsidRPr="009E21B7">
        <w:rPr>
          <w:lang w:val="sq-AL"/>
        </w:rPr>
        <w:t xml:space="preserve"> 9</w:t>
      </w:r>
      <w:r w:rsidR="00C36099">
        <w:rPr>
          <w:lang w:val="sq-AL"/>
        </w:rPr>
        <w:t xml:space="preserve">: </w:t>
      </w:r>
      <w:bookmarkEnd w:id="9"/>
      <w:r>
        <w:rPr>
          <w:lang w:val="sq-AL"/>
        </w:rPr>
        <w:t>Miscellaneous</w:t>
      </w:r>
    </w:p>
    <w:p w14:paraId="2EAF3630" w14:textId="0BE3364D" w:rsidR="00C36099" w:rsidRDefault="000B6DA8" w:rsidP="00C36099">
      <w:pPr>
        <w:numPr>
          <w:ilvl w:val="0"/>
          <w:numId w:val="9"/>
        </w:numPr>
        <w:spacing w:before="120" w:after="120"/>
        <w:ind w:left="360"/>
        <w:jc w:val="both"/>
        <w:rPr>
          <w:szCs w:val="24"/>
          <w:lang w:val="sq-AL"/>
        </w:rPr>
      </w:pPr>
      <w:r w:rsidRPr="000B6DA8">
        <w:rPr>
          <w:szCs w:val="24"/>
          <w:lang w:val="sq-AL"/>
        </w:rPr>
        <w:t xml:space="preserve">This contract is </w:t>
      </w:r>
      <w:r w:rsidRPr="00453F13">
        <w:rPr>
          <w:szCs w:val="24"/>
          <w:lang w:val="sq-AL"/>
        </w:rPr>
        <w:t>concluded</w:t>
      </w:r>
      <w:r w:rsidRPr="000B6DA8">
        <w:rPr>
          <w:szCs w:val="24"/>
          <w:lang w:val="sq-AL"/>
        </w:rPr>
        <w:t xml:space="preserve"> in writing between the parties and all eventual communications between them will be in this form. This contract may not be amended except by mutual written agreement signed by each party</w:t>
      </w:r>
      <w:r w:rsidR="00C36099" w:rsidRPr="009E21B7">
        <w:rPr>
          <w:szCs w:val="24"/>
          <w:lang w:val="sq-AL"/>
        </w:rPr>
        <w:t>;</w:t>
      </w:r>
    </w:p>
    <w:p w14:paraId="12BE9C3E" w14:textId="175ED40D" w:rsidR="00C36099" w:rsidRPr="009E21B7" w:rsidRDefault="000B6DA8" w:rsidP="00C36099">
      <w:pPr>
        <w:numPr>
          <w:ilvl w:val="0"/>
          <w:numId w:val="9"/>
        </w:numPr>
        <w:spacing w:before="120" w:after="120"/>
        <w:ind w:left="360"/>
        <w:jc w:val="both"/>
        <w:rPr>
          <w:szCs w:val="24"/>
          <w:lang w:val="sq-AL"/>
        </w:rPr>
      </w:pPr>
      <w:r w:rsidRPr="000B6DA8">
        <w:rPr>
          <w:szCs w:val="24"/>
          <w:lang w:val="sq-AL"/>
        </w:rPr>
        <w:t>This contract was drawn up in two copies, with the same legal value, and each party keeps its own copy</w:t>
      </w:r>
      <w:r w:rsidR="00C36099">
        <w:rPr>
          <w:szCs w:val="24"/>
          <w:lang w:val="sq-AL"/>
        </w:rPr>
        <w:t>;</w:t>
      </w:r>
    </w:p>
    <w:p w14:paraId="357CB0F8" w14:textId="20B2B3EE" w:rsidR="00C36099" w:rsidRPr="009E21B7" w:rsidRDefault="000B6DA8" w:rsidP="00C36099">
      <w:pPr>
        <w:numPr>
          <w:ilvl w:val="0"/>
          <w:numId w:val="9"/>
        </w:numPr>
        <w:spacing w:before="120" w:after="120"/>
        <w:ind w:left="360"/>
        <w:jc w:val="both"/>
        <w:rPr>
          <w:szCs w:val="24"/>
          <w:lang w:val="sq-AL"/>
        </w:rPr>
      </w:pPr>
      <w:r w:rsidRPr="000B6DA8">
        <w:rPr>
          <w:szCs w:val="24"/>
          <w:lang w:val="sq-AL"/>
        </w:rPr>
        <w:t>For any possible provision in the regulation of this rental contract, the parties will refer to the Civil Code in general, the part of obligations and the rental contract in particular</w:t>
      </w:r>
      <w:r w:rsidR="00C36099" w:rsidRPr="009E21B7">
        <w:rPr>
          <w:szCs w:val="24"/>
          <w:lang w:val="sq-AL"/>
        </w:rPr>
        <w:t>.</w:t>
      </w:r>
    </w:p>
    <w:p w14:paraId="0B9DE7A6" w14:textId="77777777" w:rsidR="00C36099" w:rsidRPr="009E21B7" w:rsidRDefault="00C36099" w:rsidP="00C36099">
      <w:pPr>
        <w:ind w:left="540"/>
        <w:jc w:val="both"/>
        <w:rPr>
          <w:szCs w:val="24"/>
          <w:lang w:val="sq-AL"/>
        </w:rPr>
      </w:pPr>
    </w:p>
    <w:p w14:paraId="43CC7EB5" w14:textId="010C4D41" w:rsidR="00C36099" w:rsidRPr="009E21B7" w:rsidRDefault="00C36099" w:rsidP="00C36099">
      <w:pPr>
        <w:pStyle w:val="PlainText"/>
        <w:jc w:val="center"/>
        <w:rPr>
          <w:rFonts w:ascii="Times New Roman" w:hAnsi="Times New Roman"/>
          <w:b/>
          <w:caps/>
          <w:szCs w:val="24"/>
          <w:lang w:val="sq-AL"/>
        </w:rPr>
      </w:pPr>
      <w:r>
        <w:rPr>
          <w:rFonts w:ascii="Times New Roman" w:hAnsi="Times New Roman"/>
          <w:b/>
          <w:szCs w:val="24"/>
          <w:lang w:val="sq-AL"/>
        </w:rPr>
        <w:t>PA</w:t>
      </w:r>
      <w:r w:rsidR="000B6DA8">
        <w:rPr>
          <w:rFonts w:ascii="Times New Roman" w:hAnsi="Times New Roman"/>
          <w:b/>
          <w:szCs w:val="24"/>
          <w:lang w:val="sq-AL"/>
        </w:rPr>
        <w:t>RTIES</w:t>
      </w:r>
    </w:p>
    <w:tbl>
      <w:tblPr>
        <w:tblW w:w="9714" w:type="dxa"/>
        <w:tblLook w:val="04A0" w:firstRow="1" w:lastRow="0" w:firstColumn="1" w:lastColumn="0" w:noHBand="0" w:noVBand="1"/>
      </w:tblPr>
      <w:tblGrid>
        <w:gridCol w:w="4855"/>
        <w:gridCol w:w="4859"/>
      </w:tblGrid>
      <w:tr w:rsidR="00C36099" w:rsidRPr="00673B04" w14:paraId="47C3A54E" w14:textId="77777777" w:rsidTr="00F32A25">
        <w:trPr>
          <w:trHeight w:val="509"/>
        </w:trPr>
        <w:tc>
          <w:tcPr>
            <w:tcW w:w="4855" w:type="dxa"/>
            <w:shd w:val="clear" w:color="auto" w:fill="auto"/>
          </w:tcPr>
          <w:p w14:paraId="1725B076" w14:textId="6276B670" w:rsidR="00C36099" w:rsidRPr="00673B04" w:rsidRDefault="009C0B24" w:rsidP="00F32A25">
            <w:pPr>
              <w:pStyle w:val="PlainText"/>
              <w:tabs>
                <w:tab w:val="left" w:pos="899"/>
                <w:tab w:val="left" w:pos="7503"/>
              </w:tabs>
              <w:jc w:val="both"/>
              <w:rPr>
                <w:rFonts w:ascii="Times New Roman" w:hAnsi="Times New Roman"/>
                <w:b/>
                <w:szCs w:val="24"/>
                <w:lang w:val="sq-AL"/>
              </w:rPr>
            </w:pPr>
            <w:r>
              <w:rPr>
                <w:rFonts w:ascii="Times New Roman" w:hAnsi="Times New Roman"/>
                <w:b/>
                <w:caps/>
                <w:szCs w:val="24"/>
                <w:lang w:val="sq-AL"/>
              </w:rPr>
              <w:t>landlord</w:t>
            </w:r>
          </w:p>
        </w:tc>
        <w:tc>
          <w:tcPr>
            <w:tcW w:w="4859" w:type="dxa"/>
            <w:shd w:val="clear" w:color="auto" w:fill="auto"/>
          </w:tcPr>
          <w:p w14:paraId="1BEF5604" w14:textId="196122C2" w:rsidR="00C36099" w:rsidRPr="00673B04" w:rsidRDefault="009C0B24" w:rsidP="00F32A25">
            <w:pPr>
              <w:pStyle w:val="PlainText"/>
              <w:tabs>
                <w:tab w:val="left" w:pos="899"/>
                <w:tab w:val="left" w:pos="7503"/>
              </w:tabs>
              <w:jc w:val="right"/>
              <w:rPr>
                <w:rFonts w:ascii="Times New Roman" w:hAnsi="Times New Roman"/>
                <w:b/>
                <w:szCs w:val="24"/>
                <w:lang w:val="sq-AL"/>
              </w:rPr>
            </w:pPr>
            <w:r>
              <w:rPr>
                <w:rFonts w:ascii="Times New Roman" w:hAnsi="Times New Roman"/>
                <w:b/>
                <w:caps/>
                <w:szCs w:val="24"/>
                <w:lang w:val="sq-AL"/>
              </w:rPr>
              <w:t>tenant</w:t>
            </w:r>
          </w:p>
        </w:tc>
      </w:tr>
    </w:tbl>
    <w:p w14:paraId="37A9709C" w14:textId="22EE3BD7" w:rsidR="00924E20" w:rsidRPr="009E21B7" w:rsidRDefault="005C562B" w:rsidP="005C562B">
      <w:pPr>
        <w:pStyle w:val="PlainText"/>
        <w:tabs>
          <w:tab w:val="left" w:pos="6390"/>
        </w:tabs>
        <w:jc w:val="both"/>
        <w:rPr>
          <w:rFonts w:ascii="Times New Roman" w:hAnsi="Times New Roman"/>
          <w:b/>
          <w:szCs w:val="24"/>
          <w:lang w:val="sq-AL"/>
        </w:rPr>
      </w:pPr>
      <w:r>
        <w:rPr>
          <w:rFonts w:ascii="Times New Roman" w:hAnsi="Times New Roman"/>
          <w:b/>
          <w:szCs w:val="24"/>
          <w:lang w:val="sq-AL"/>
        </w:rPr>
        <w:t>Mr</w:t>
      </w:r>
      <w:r w:rsidR="00924E20">
        <w:rPr>
          <w:rFonts w:ascii="Times New Roman" w:hAnsi="Times New Roman"/>
          <w:b/>
          <w:szCs w:val="24"/>
          <w:lang w:val="sq-AL"/>
        </w:rPr>
        <w:t>/.</w:t>
      </w:r>
      <w:r>
        <w:rPr>
          <w:rFonts w:ascii="Times New Roman" w:hAnsi="Times New Roman"/>
          <w:b/>
          <w:szCs w:val="24"/>
          <w:lang w:val="sq-AL"/>
        </w:rPr>
        <w:t>Mrs</w:t>
      </w:r>
      <w:r w:rsidR="00C36099">
        <w:rPr>
          <w:rFonts w:ascii="Times New Roman" w:hAnsi="Times New Roman"/>
          <w:b/>
          <w:szCs w:val="24"/>
          <w:lang w:val="sq-AL"/>
        </w:rPr>
        <w:t xml:space="preserve"> </w:t>
      </w:r>
      <w:r w:rsidR="00014B74">
        <w:rPr>
          <w:rFonts w:ascii="Times New Roman" w:hAnsi="Times New Roman"/>
          <w:b/>
          <w:szCs w:val="24"/>
          <w:lang w:val="sq-AL"/>
        </w:rPr>
        <w:t>_________________</w:t>
      </w:r>
      <w:r w:rsidR="00924E20">
        <w:rPr>
          <w:rFonts w:ascii="Times New Roman" w:hAnsi="Times New Roman"/>
          <w:b/>
          <w:szCs w:val="24"/>
          <w:lang w:val="sq-AL"/>
        </w:rPr>
        <w:tab/>
      </w:r>
      <w:r>
        <w:rPr>
          <w:rFonts w:ascii="Times New Roman" w:hAnsi="Times New Roman"/>
          <w:b/>
          <w:szCs w:val="24"/>
          <w:lang w:val="sq-AL"/>
        </w:rPr>
        <w:t>Mr</w:t>
      </w:r>
      <w:r w:rsidR="00924E20">
        <w:rPr>
          <w:rFonts w:ascii="Times New Roman" w:hAnsi="Times New Roman"/>
          <w:b/>
          <w:szCs w:val="24"/>
          <w:lang w:val="sq-AL"/>
        </w:rPr>
        <w:t>/.</w:t>
      </w:r>
      <w:r w:rsidR="00DF0903">
        <w:rPr>
          <w:rFonts w:ascii="Times New Roman" w:hAnsi="Times New Roman"/>
          <w:b/>
          <w:szCs w:val="24"/>
          <w:lang w:val="sq-AL"/>
        </w:rPr>
        <w:t>Mrs</w:t>
      </w:r>
      <w:r w:rsidR="00924E20">
        <w:rPr>
          <w:rFonts w:ascii="Times New Roman" w:hAnsi="Times New Roman"/>
          <w:b/>
          <w:szCs w:val="24"/>
          <w:lang w:val="sq-AL"/>
        </w:rPr>
        <w:t xml:space="preserve"> </w:t>
      </w:r>
      <w:r w:rsidR="00066467">
        <w:rPr>
          <w:rFonts w:ascii="Times New Roman" w:hAnsi="Times New Roman"/>
          <w:b/>
          <w:szCs w:val="24"/>
          <w:lang w:val="sq-AL"/>
        </w:rPr>
        <w:t>______________</w:t>
      </w:r>
    </w:p>
    <w:p w14:paraId="7A51F140" w14:textId="77777777" w:rsidR="00C36099" w:rsidRPr="009E21B7" w:rsidRDefault="00C36099" w:rsidP="00C36099">
      <w:pPr>
        <w:pStyle w:val="PlainText"/>
        <w:tabs>
          <w:tab w:val="left" w:pos="899"/>
          <w:tab w:val="left" w:pos="7503"/>
        </w:tabs>
        <w:jc w:val="both"/>
        <w:rPr>
          <w:rFonts w:ascii="Times New Roman" w:hAnsi="Times New Roman"/>
          <w:b/>
          <w:szCs w:val="24"/>
          <w:lang w:val="sq-AL"/>
        </w:rPr>
      </w:pPr>
    </w:p>
    <w:p w14:paraId="34A129A0" w14:textId="77777777" w:rsidR="00C36099" w:rsidRDefault="00C36099" w:rsidP="00C36099">
      <w:pPr>
        <w:rPr>
          <w:b/>
          <w:szCs w:val="24"/>
          <w:lang w:val="sq-AL" w:eastAsia="it-IT"/>
        </w:rPr>
      </w:pPr>
    </w:p>
    <w:p w14:paraId="25C69EE4" w14:textId="77777777" w:rsidR="00C36099" w:rsidRPr="003D2BC9" w:rsidRDefault="00C36099" w:rsidP="00C36099">
      <w:pPr>
        <w:jc w:val="right"/>
        <w:rPr>
          <w:szCs w:val="24"/>
          <w:lang w:val="sq-AL" w:eastAsia="it-IT"/>
        </w:rPr>
      </w:pPr>
    </w:p>
    <w:p w14:paraId="4FCA5A68" w14:textId="77777777" w:rsidR="009A66D0" w:rsidRDefault="009A66D0"/>
    <w:sectPr w:rsidR="009A66D0" w:rsidSect="00FC53D5">
      <w:footerReference w:type="default" r:id="rId8"/>
      <w:pgSz w:w="11906" w:h="16838" w:code="9"/>
      <w:pgMar w:top="1440" w:right="1440" w:bottom="1440" w:left="1440" w:header="720" w:footer="2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C5CCE" w14:textId="77777777" w:rsidR="009F4AA2" w:rsidRDefault="009F4AA2" w:rsidP="00C36099">
      <w:r>
        <w:separator/>
      </w:r>
    </w:p>
  </w:endnote>
  <w:endnote w:type="continuationSeparator" w:id="0">
    <w:p w14:paraId="72AACE6F" w14:textId="77777777" w:rsidR="009F4AA2" w:rsidRDefault="009F4AA2" w:rsidP="00C3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0A963" w14:textId="77777777" w:rsidR="00BF6DF4" w:rsidRDefault="00DF0903" w:rsidP="00B5623F">
    <w:pPr>
      <w:pStyle w:val="Footer"/>
      <w:tabs>
        <w:tab w:val="left" w:pos="351"/>
        <w:tab w:val="right" w:pos="9360"/>
      </w:tabs>
    </w:pPr>
    <w:r>
      <w:tab/>
    </w:r>
    <w:r>
      <w:tab/>
    </w:r>
    <w:r>
      <w:tab/>
    </w:r>
    <w:r>
      <w:tab/>
    </w:r>
    <w:r>
      <w:fldChar w:fldCharType="begin"/>
    </w:r>
    <w:r>
      <w:instrText xml:space="preserve"> PAGE   \* MERGEFORMAT </w:instrText>
    </w:r>
    <w:r>
      <w:fldChar w:fldCharType="separate"/>
    </w:r>
    <w:r w:rsidR="007C5648">
      <w:rPr>
        <w:noProof/>
      </w:rPr>
      <w:t>2</w:t>
    </w:r>
    <w:r>
      <w:rPr>
        <w:noProof/>
      </w:rPr>
      <w:fldChar w:fldCharType="end"/>
    </w:r>
  </w:p>
  <w:p w14:paraId="589EE500" w14:textId="77777777" w:rsidR="00BF6DF4" w:rsidRPr="00FD041D" w:rsidRDefault="00BF6DF4" w:rsidP="00EF788F">
    <w:pPr>
      <w:pStyle w:val="Footer"/>
      <w:tabs>
        <w:tab w:val="clear" w:pos="8640"/>
      </w:tabs>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4ED0" w14:textId="77777777" w:rsidR="009F4AA2" w:rsidRDefault="009F4AA2" w:rsidP="00C36099">
      <w:r>
        <w:separator/>
      </w:r>
    </w:p>
  </w:footnote>
  <w:footnote w:type="continuationSeparator" w:id="0">
    <w:p w14:paraId="169281F1" w14:textId="77777777" w:rsidR="009F4AA2" w:rsidRDefault="009F4AA2" w:rsidP="00C36099">
      <w:r>
        <w:continuationSeparator/>
      </w:r>
    </w:p>
  </w:footnote>
  <w:footnote w:id="1">
    <w:p w14:paraId="6F23B242" w14:textId="59808B10" w:rsidR="00954586" w:rsidRDefault="000E33A4" w:rsidP="00954586">
      <w:pPr>
        <w:pStyle w:val="FootnoteText"/>
        <w:jc w:val="both"/>
      </w:pPr>
      <w:r>
        <w:rPr>
          <w:rStyle w:val="FootnoteReference"/>
        </w:rPr>
        <w:footnoteRef/>
      </w:r>
      <w:r w:rsidR="00CE1565" w:rsidRPr="00CE1565">
        <w:t xml:space="preserve"> </w:t>
      </w:r>
      <w:r w:rsidR="00861B6E">
        <w:t>Article</w:t>
      </w:r>
      <w:r w:rsidR="00954586">
        <w:t xml:space="preserve"> 803</w:t>
      </w:r>
    </w:p>
    <w:p w14:paraId="0152C9D4" w14:textId="10C70A8C" w:rsidR="00861B6E" w:rsidRDefault="00861B6E" w:rsidP="00861B6E">
      <w:pPr>
        <w:pStyle w:val="FootnoteText"/>
        <w:jc w:val="both"/>
      </w:pPr>
      <w:r>
        <w:t xml:space="preserve">The </w:t>
      </w:r>
      <w:r w:rsidR="0081102F">
        <w:t>rental agreement</w:t>
      </w:r>
      <w:r>
        <w:t xml:space="preserve"> cannot be </w:t>
      </w:r>
      <w:r w:rsidR="001574F5">
        <w:t>bound</w:t>
      </w:r>
      <w:r>
        <w:t xml:space="preserve"> for a longer period than thirty years, except when stipulated</w:t>
      </w:r>
      <w:r w:rsidR="0081102F">
        <w:t xml:space="preserve"> so by the</w:t>
      </w:r>
      <w:r>
        <w:t xml:space="preserve"> law. If it is bound for a longer period of time or indefinitely, it is valid</w:t>
      </w:r>
      <w:r w:rsidR="009D0FA4">
        <w:t xml:space="preserve"> only</w:t>
      </w:r>
      <w:r>
        <w:t xml:space="preserve"> for the upper</w:t>
      </w:r>
      <w:r w:rsidR="009D0FA4">
        <w:t>-mentioned</w:t>
      </w:r>
      <w:r>
        <w:t xml:space="preserve"> term.</w:t>
      </w:r>
    </w:p>
    <w:p w14:paraId="601580B6" w14:textId="0F0D063B" w:rsidR="00861B6E" w:rsidRDefault="00861B6E" w:rsidP="00861B6E">
      <w:pPr>
        <w:pStyle w:val="FootnoteText"/>
        <w:jc w:val="both"/>
      </w:pPr>
      <w:r>
        <w:t xml:space="preserve">For </w:t>
      </w:r>
      <w:r w:rsidR="00B174C3">
        <w:t>residential buildings</w:t>
      </w:r>
      <w:r>
        <w:t xml:space="preserve">, the </w:t>
      </w:r>
      <w:r w:rsidR="00B174C3">
        <w:t>rental agreement</w:t>
      </w:r>
      <w:r>
        <w:t xml:space="preserve"> cannot be </w:t>
      </w:r>
      <w:r w:rsidR="001574F5">
        <w:t xml:space="preserve">bound </w:t>
      </w:r>
      <w:r>
        <w:t>for a longer period of time</w:t>
      </w:r>
    </w:p>
    <w:p w14:paraId="33F7B6E3" w14:textId="77777777" w:rsidR="00861B6E" w:rsidRDefault="00861B6E" w:rsidP="00861B6E">
      <w:pPr>
        <w:pStyle w:val="FootnoteText"/>
        <w:jc w:val="both"/>
      </w:pPr>
      <w:r>
        <w:t>than five years.</w:t>
      </w:r>
    </w:p>
    <w:p w14:paraId="670663FE" w14:textId="63FA42B8" w:rsidR="00861B6E" w:rsidRDefault="00861B6E" w:rsidP="00861B6E">
      <w:pPr>
        <w:pStyle w:val="FootnoteText"/>
        <w:jc w:val="both"/>
      </w:pPr>
      <w:r>
        <w:t xml:space="preserve">For </w:t>
      </w:r>
      <w:r w:rsidR="001574F5">
        <w:t>items given to equip a</w:t>
      </w:r>
      <w:r>
        <w:t xml:space="preserve"> </w:t>
      </w:r>
      <w:r w:rsidR="001574F5">
        <w:t>real estate</w:t>
      </w:r>
      <w:r>
        <w:t>, the term is equal to</w:t>
      </w:r>
      <w:r w:rsidR="0052045C">
        <w:t xml:space="preserve"> the</w:t>
      </w:r>
      <w:r>
        <w:t xml:space="preserve"> duration of the latter's </w:t>
      </w:r>
      <w:r w:rsidR="0052045C">
        <w:t>rent</w:t>
      </w:r>
      <w:r>
        <w:t>.</w:t>
      </w:r>
    </w:p>
    <w:p w14:paraId="26DE7FEB" w14:textId="144821C5" w:rsidR="005F557F" w:rsidRDefault="00861B6E" w:rsidP="00861B6E">
      <w:pPr>
        <w:pStyle w:val="FootnoteText"/>
        <w:jc w:val="both"/>
      </w:pPr>
      <w:r>
        <w:t xml:space="preserve">The rental </w:t>
      </w:r>
      <w:r w:rsidR="005F557F">
        <w:t>agreement</w:t>
      </w:r>
      <w:r>
        <w:t>, for a period longer than one year, must be made in writing.</w:t>
      </w:r>
    </w:p>
    <w:p w14:paraId="2E442DCD" w14:textId="77777777" w:rsidR="005F557F" w:rsidRDefault="005F557F" w:rsidP="00861B6E">
      <w:pPr>
        <w:pStyle w:val="FootnoteText"/>
        <w:jc w:val="both"/>
      </w:pPr>
    </w:p>
    <w:p w14:paraId="6A00FE89" w14:textId="73C32361" w:rsidR="00954586" w:rsidRDefault="001F105B" w:rsidP="00954586">
      <w:pPr>
        <w:pStyle w:val="FootnoteText"/>
        <w:jc w:val="both"/>
      </w:pPr>
      <w:r>
        <w:t>Article</w:t>
      </w:r>
      <w:r w:rsidR="00954586" w:rsidRPr="00954586">
        <w:t xml:space="preserve"> 826</w:t>
      </w:r>
    </w:p>
    <w:p w14:paraId="639BB5F8" w14:textId="5B749F8A" w:rsidR="000E33A4" w:rsidRDefault="00FB1A9D" w:rsidP="001F105B">
      <w:pPr>
        <w:pStyle w:val="FootnoteText"/>
        <w:jc w:val="both"/>
      </w:pPr>
      <w:r>
        <w:t xml:space="preserve">The rental agreement </w:t>
      </w:r>
      <w:r w:rsidR="001F105B">
        <w:t>of</w:t>
      </w:r>
      <w:r>
        <w:t xml:space="preserve"> a</w:t>
      </w:r>
      <w:r w:rsidR="001F105B">
        <w:t xml:space="preserve"> real estate used for agricultural cultivation for a period of time over</w:t>
      </w:r>
      <w:r w:rsidR="009C33D7">
        <w:t xml:space="preserve"> </w:t>
      </w:r>
      <w:r w:rsidR="001F105B">
        <w:t xml:space="preserve">nine </w:t>
      </w:r>
      <w:r w:rsidR="00546437">
        <w:t>years</w:t>
      </w:r>
      <w:r w:rsidR="001F105B">
        <w:t xml:space="preserve"> must be done with a notarial </w:t>
      </w:r>
      <w:r>
        <w:t>act</w:t>
      </w:r>
      <w:r w:rsidR="001F105B">
        <w:t xml:space="preserve"> and registered in the public register.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42CE4"/>
    <w:multiLevelType w:val="hybridMultilevel"/>
    <w:tmpl w:val="F8F8ECBE"/>
    <w:lvl w:ilvl="0" w:tplc="ED44FF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8787E"/>
    <w:multiLevelType w:val="hybridMultilevel"/>
    <w:tmpl w:val="185CE4BE"/>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51A01"/>
    <w:multiLevelType w:val="hybridMultilevel"/>
    <w:tmpl w:val="E0AE2FFC"/>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52F48"/>
    <w:multiLevelType w:val="hybridMultilevel"/>
    <w:tmpl w:val="22DCCA84"/>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E1A07"/>
    <w:multiLevelType w:val="hybridMultilevel"/>
    <w:tmpl w:val="E0AE2FFC"/>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93D25"/>
    <w:multiLevelType w:val="hybridMultilevel"/>
    <w:tmpl w:val="9AB80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625B8"/>
    <w:multiLevelType w:val="hybridMultilevel"/>
    <w:tmpl w:val="79344AB2"/>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06C2E"/>
    <w:multiLevelType w:val="hybridMultilevel"/>
    <w:tmpl w:val="9AB80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258B0"/>
    <w:multiLevelType w:val="hybridMultilevel"/>
    <w:tmpl w:val="3264845E"/>
    <w:lvl w:ilvl="0" w:tplc="E9F63D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986130"/>
    <w:multiLevelType w:val="hybridMultilevel"/>
    <w:tmpl w:val="0096BB22"/>
    <w:lvl w:ilvl="0" w:tplc="0409000F">
      <w:start w:val="1"/>
      <w:numFmt w:val="decimal"/>
      <w:lvlText w:val="%1."/>
      <w:lvlJc w:val="left"/>
      <w:pPr>
        <w:tabs>
          <w:tab w:val="num" w:pos="787"/>
        </w:tabs>
        <w:ind w:left="787"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388689">
    <w:abstractNumId w:val="9"/>
  </w:num>
  <w:num w:numId="2" w16cid:durableId="1508446482">
    <w:abstractNumId w:val="5"/>
  </w:num>
  <w:num w:numId="3" w16cid:durableId="460996096">
    <w:abstractNumId w:val="7"/>
  </w:num>
  <w:num w:numId="4" w16cid:durableId="1863780447">
    <w:abstractNumId w:val="1"/>
  </w:num>
  <w:num w:numId="5" w16cid:durableId="392391729">
    <w:abstractNumId w:val="8"/>
  </w:num>
  <w:num w:numId="6" w16cid:durableId="902450622">
    <w:abstractNumId w:val="6"/>
  </w:num>
  <w:num w:numId="7" w16cid:durableId="1521435136">
    <w:abstractNumId w:val="2"/>
  </w:num>
  <w:num w:numId="8" w16cid:durableId="1920674312">
    <w:abstractNumId w:val="4"/>
  </w:num>
  <w:num w:numId="9" w16cid:durableId="1169754876">
    <w:abstractNumId w:val="3"/>
  </w:num>
  <w:num w:numId="10" w16cid:durableId="74896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803"/>
    <w:rsid w:val="00010665"/>
    <w:rsid w:val="00011F1A"/>
    <w:rsid w:val="00014B74"/>
    <w:rsid w:val="00014D85"/>
    <w:rsid w:val="00043803"/>
    <w:rsid w:val="00064EC3"/>
    <w:rsid w:val="00066467"/>
    <w:rsid w:val="000B6DA8"/>
    <w:rsid w:val="000E33A4"/>
    <w:rsid w:val="000F3263"/>
    <w:rsid w:val="000F7542"/>
    <w:rsid w:val="00115C31"/>
    <w:rsid w:val="00116B68"/>
    <w:rsid w:val="001336CB"/>
    <w:rsid w:val="00136A2C"/>
    <w:rsid w:val="00147375"/>
    <w:rsid w:val="00154879"/>
    <w:rsid w:val="001574F5"/>
    <w:rsid w:val="001616BB"/>
    <w:rsid w:val="00172FCE"/>
    <w:rsid w:val="00183C6D"/>
    <w:rsid w:val="001D128D"/>
    <w:rsid w:val="001F105B"/>
    <w:rsid w:val="001F7E65"/>
    <w:rsid w:val="00203D43"/>
    <w:rsid w:val="00223582"/>
    <w:rsid w:val="002258A7"/>
    <w:rsid w:val="00233B7B"/>
    <w:rsid w:val="00240647"/>
    <w:rsid w:val="00251525"/>
    <w:rsid w:val="00251C19"/>
    <w:rsid w:val="00255B70"/>
    <w:rsid w:val="00272A94"/>
    <w:rsid w:val="00284895"/>
    <w:rsid w:val="002955A7"/>
    <w:rsid w:val="002D58FC"/>
    <w:rsid w:val="002D7E82"/>
    <w:rsid w:val="002E37F6"/>
    <w:rsid w:val="00301A61"/>
    <w:rsid w:val="00306BCF"/>
    <w:rsid w:val="00327519"/>
    <w:rsid w:val="00340B04"/>
    <w:rsid w:val="0035481F"/>
    <w:rsid w:val="00374CCC"/>
    <w:rsid w:val="00375E7B"/>
    <w:rsid w:val="00392125"/>
    <w:rsid w:val="003B180D"/>
    <w:rsid w:val="003E4752"/>
    <w:rsid w:val="003F7437"/>
    <w:rsid w:val="00413070"/>
    <w:rsid w:val="00431799"/>
    <w:rsid w:val="00453F13"/>
    <w:rsid w:val="0046240A"/>
    <w:rsid w:val="00464ACE"/>
    <w:rsid w:val="00464B2C"/>
    <w:rsid w:val="004C1405"/>
    <w:rsid w:val="0052045C"/>
    <w:rsid w:val="00546437"/>
    <w:rsid w:val="005575DB"/>
    <w:rsid w:val="00566B24"/>
    <w:rsid w:val="005674F3"/>
    <w:rsid w:val="00593559"/>
    <w:rsid w:val="005A10BB"/>
    <w:rsid w:val="005A1623"/>
    <w:rsid w:val="005B4669"/>
    <w:rsid w:val="005B70B3"/>
    <w:rsid w:val="005C28CE"/>
    <w:rsid w:val="005C562B"/>
    <w:rsid w:val="005E4E6F"/>
    <w:rsid w:val="005F557F"/>
    <w:rsid w:val="0066603F"/>
    <w:rsid w:val="00682CF4"/>
    <w:rsid w:val="00693E7C"/>
    <w:rsid w:val="006F2381"/>
    <w:rsid w:val="007337FB"/>
    <w:rsid w:val="00746E63"/>
    <w:rsid w:val="00754D0C"/>
    <w:rsid w:val="00754EAF"/>
    <w:rsid w:val="007A3055"/>
    <w:rsid w:val="007A68D8"/>
    <w:rsid w:val="007A7F5B"/>
    <w:rsid w:val="007B177C"/>
    <w:rsid w:val="007C1098"/>
    <w:rsid w:val="007C5648"/>
    <w:rsid w:val="007D1B95"/>
    <w:rsid w:val="007E5C0F"/>
    <w:rsid w:val="0081102F"/>
    <w:rsid w:val="00832B29"/>
    <w:rsid w:val="00836761"/>
    <w:rsid w:val="00852CFF"/>
    <w:rsid w:val="008540F5"/>
    <w:rsid w:val="008605DE"/>
    <w:rsid w:val="00861B6E"/>
    <w:rsid w:val="0089180D"/>
    <w:rsid w:val="008D3F65"/>
    <w:rsid w:val="009014A5"/>
    <w:rsid w:val="00905CC2"/>
    <w:rsid w:val="00906610"/>
    <w:rsid w:val="0092042A"/>
    <w:rsid w:val="00922B72"/>
    <w:rsid w:val="00924E20"/>
    <w:rsid w:val="00925FF0"/>
    <w:rsid w:val="00933033"/>
    <w:rsid w:val="00933C09"/>
    <w:rsid w:val="00946A78"/>
    <w:rsid w:val="0095363B"/>
    <w:rsid w:val="00954586"/>
    <w:rsid w:val="009845B2"/>
    <w:rsid w:val="009A66D0"/>
    <w:rsid w:val="009C0B24"/>
    <w:rsid w:val="009C0EC3"/>
    <w:rsid w:val="009C33D7"/>
    <w:rsid w:val="009D0FA4"/>
    <w:rsid w:val="009D28B4"/>
    <w:rsid w:val="009F4AA2"/>
    <w:rsid w:val="00A26439"/>
    <w:rsid w:val="00A33DBF"/>
    <w:rsid w:val="00A554CC"/>
    <w:rsid w:val="00A5609F"/>
    <w:rsid w:val="00A624F3"/>
    <w:rsid w:val="00A73EB7"/>
    <w:rsid w:val="00A82812"/>
    <w:rsid w:val="00AA0E60"/>
    <w:rsid w:val="00AD4553"/>
    <w:rsid w:val="00AE705C"/>
    <w:rsid w:val="00B04272"/>
    <w:rsid w:val="00B16C13"/>
    <w:rsid w:val="00B174C3"/>
    <w:rsid w:val="00B32B7B"/>
    <w:rsid w:val="00BC60D1"/>
    <w:rsid w:val="00BC6F91"/>
    <w:rsid w:val="00BE2293"/>
    <w:rsid w:val="00BF48BF"/>
    <w:rsid w:val="00BF59F1"/>
    <w:rsid w:val="00BF6DF4"/>
    <w:rsid w:val="00C11DD8"/>
    <w:rsid w:val="00C36099"/>
    <w:rsid w:val="00C405F5"/>
    <w:rsid w:val="00C479CA"/>
    <w:rsid w:val="00C50BD1"/>
    <w:rsid w:val="00C901C7"/>
    <w:rsid w:val="00CB0219"/>
    <w:rsid w:val="00CB2288"/>
    <w:rsid w:val="00CB31CB"/>
    <w:rsid w:val="00CE081B"/>
    <w:rsid w:val="00CE1565"/>
    <w:rsid w:val="00D132B8"/>
    <w:rsid w:val="00D15332"/>
    <w:rsid w:val="00D24AF8"/>
    <w:rsid w:val="00D33948"/>
    <w:rsid w:val="00D36603"/>
    <w:rsid w:val="00D43A3A"/>
    <w:rsid w:val="00D827D3"/>
    <w:rsid w:val="00DA07DB"/>
    <w:rsid w:val="00DD6713"/>
    <w:rsid w:val="00DF00B5"/>
    <w:rsid w:val="00DF0903"/>
    <w:rsid w:val="00DF74D5"/>
    <w:rsid w:val="00E15E07"/>
    <w:rsid w:val="00E2150A"/>
    <w:rsid w:val="00E573A5"/>
    <w:rsid w:val="00E64853"/>
    <w:rsid w:val="00E674E4"/>
    <w:rsid w:val="00E8486E"/>
    <w:rsid w:val="00E9096C"/>
    <w:rsid w:val="00E92DEF"/>
    <w:rsid w:val="00E95C16"/>
    <w:rsid w:val="00F23F47"/>
    <w:rsid w:val="00F27654"/>
    <w:rsid w:val="00F3602E"/>
    <w:rsid w:val="00F50615"/>
    <w:rsid w:val="00F6026C"/>
    <w:rsid w:val="00F61A0B"/>
    <w:rsid w:val="00F74699"/>
    <w:rsid w:val="00FB1A9D"/>
    <w:rsid w:val="00FB799E"/>
    <w:rsid w:val="00FC0F2C"/>
    <w:rsid w:val="00FC1B7E"/>
    <w:rsid w:val="00FE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DDD17"/>
  <w15:docId w15:val="{6B33D785-FDE8-4105-8A1A-B6B120EE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ind w:left="806"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99"/>
    <w:pPr>
      <w:spacing w:after="0" w:line="240" w:lineRule="auto"/>
      <w:ind w:left="0" w:firstLine="0"/>
    </w:pPr>
    <w:rPr>
      <w:rFonts w:ascii="Times New Roman" w:eastAsia="MS Mincho" w:hAnsi="Times New Roman" w:cs="Times New Roman"/>
      <w:sz w:val="24"/>
      <w:szCs w:val="20"/>
    </w:rPr>
  </w:style>
  <w:style w:type="paragraph" w:styleId="Heading1">
    <w:name w:val="heading 1"/>
    <w:basedOn w:val="Normal"/>
    <w:next w:val="Normal"/>
    <w:link w:val="Heading1Char"/>
    <w:qFormat/>
    <w:rsid w:val="00C36099"/>
    <w:pPr>
      <w:keepNext/>
      <w:jc w:val="center"/>
      <w:outlineLvl w:val="0"/>
    </w:pPr>
    <w:rPr>
      <w:rFonts w:ascii="Calisto MT" w:hAnsi="Calisto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99"/>
    <w:rPr>
      <w:rFonts w:ascii="Calisto MT" w:eastAsia="MS Mincho" w:hAnsi="Calisto MT" w:cs="Times New Roman"/>
      <w:b/>
      <w:sz w:val="24"/>
      <w:szCs w:val="20"/>
    </w:rPr>
  </w:style>
  <w:style w:type="paragraph" w:styleId="PlainText">
    <w:name w:val="Plain Text"/>
    <w:basedOn w:val="Normal"/>
    <w:link w:val="PlainTextChar"/>
    <w:rsid w:val="00C36099"/>
    <w:rPr>
      <w:rFonts w:ascii="Courier New" w:hAnsi="Courier New"/>
      <w:lang w:eastAsia="it-IT"/>
    </w:rPr>
  </w:style>
  <w:style w:type="character" w:customStyle="1" w:styleId="PlainTextChar">
    <w:name w:val="Plain Text Char"/>
    <w:basedOn w:val="DefaultParagraphFont"/>
    <w:link w:val="PlainText"/>
    <w:rsid w:val="00C36099"/>
    <w:rPr>
      <w:rFonts w:ascii="Courier New" w:eastAsia="MS Mincho" w:hAnsi="Courier New" w:cs="Times New Roman"/>
      <w:sz w:val="24"/>
      <w:szCs w:val="20"/>
      <w:lang w:eastAsia="it-IT"/>
    </w:rPr>
  </w:style>
  <w:style w:type="paragraph" w:styleId="Header">
    <w:name w:val="header"/>
    <w:basedOn w:val="Normal"/>
    <w:link w:val="HeaderChar"/>
    <w:uiPriority w:val="99"/>
    <w:rsid w:val="00C36099"/>
    <w:pPr>
      <w:tabs>
        <w:tab w:val="center" w:pos="4320"/>
        <w:tab w:val="right" w:pos="8640"/>
      </w:tabs>
    </w:pPr>
  </w:style>
  <w:style w:type="character" w:customStyle="1" w:styleId="HeaderChar">
    <w:name w:val="Header Char"/>
    <w:basedOn w:val="DefaultParagraphFont"/>
    <w:link w:val="Header"/>
    <w:uiPriority w:val="99"/>
    <w:rsid w:val="00C36099"/>
    <w:rPr>
      <w:rFonts w:ascii="Times New Roman" w:eastAsia="MS Mincho" w:hAnsi="Times New Roman" w:cs="Times New Roman"/>
      <w:sz w:val="24"/>
      <w:szCs w:val="20"/>
    </w:rPr>
  </w:style>
  <w:style w:type="paragraph" w:styleId="Footer">
    <w:name w:val="footer"/>
    <w:basedOn w:val="Normal"/>
    <w:link w:val="FooterChar"/>
    <w:uiPriority w:val="99"/>
    <w:rsid w:val="00C36099"/>
    <w:pPr>
      <w:tabs>
        <w:tab w:val="center" w:pos="4320"/>
        <w:tab w:val="right" w:pos="8640"/>
      </w:tabs>
    </w:pPr>
  </w:style>
  <w:style w:type="character" w:customStyle="1" w:styleId="FooterChar">
    <w:name w:val="Footer Char"/>
    <w:basedOn w:val="DefaultParagraphFont"/>
    <w:link w:val="Footer"/>
    <w:uiPriority w:val="99"/>
    <w:rsid w:val="00C36099"/>
    <w:rPr>
      <w:rFonts w:ascii="Times New Roman" w:eastAsia="MS Mincho" w:hAnsi="Times New Roman" w:cs="Times New Roman"/>
      <w:sz w:val="24"/>
      <w:szCs w:val="20"/>
    </w:rPr>
  </w:style>
  <w:style w:type="paragraph" w:styleId="BalloonText">
    <w:name w:val="Balloon Text"/>
    <w:basedOn w:val="Normal"/>
    <w:link w:val="BalloonTextChar"/>
    <w:uiPriority w:val="99"/>
    <w:semiHidden/>
    <w:unhideWhenUsed/>
    <w:rsid w:val="00C36099"/>
    <w:rPr>
      <w:rFonts w:ascii="Tahoma" w:hAnsi="Tahoma" w:cs="Tahoma"/>
      <w:sz w:val="16"/>
      <w:szCs w:val="16"/>
    </w:rPr>
  </w:style>
  <w:style w:type="character" w:customStyle="1" w:styleId="BalloonTextChar">
    <w:name w:val="Balloon Text Char"/>
    <w:basedOn w:val="DefaultParagraphFont"/>
    <w:link w:val="BalloonText"/>
    <w:uiPriority w:val="99"/>
    <w:semiHidden/>
    <w:rsid w:val="00C36099"/>
    <w:rPr>
      <w:rFonts w:ascii="Tahoma" w:eastAsia="MS Mincho" w:hAnsi="Tahoma" w:cs="Tahoma"/>
      <w:sz w:val="16"/>
      <w:szCs w:val="16"/>
    </w:rPr>
  </w:style>
  <w:style w:type="paragraph" w:styleId="FootnoteText">
    <w:name w:val="footnote text"/>
    <w:basedOn w:val="Normal"/>
    <w:link w:val="FootnoteTextChar"/>
    <w:uiPriority w:val="99"/>
    <w:semiHidden/>
    <w:unhideWhenUsed/>
    <w:rsid w:val="000E33A4"/>
    <w:rPr>
      <w:sz w:val="20"/>
    </w:rPr>
  </w:style>
  <w:style w:type="character" w:customStyle="1" w:styleId="FootnoteTextChar">
    <w:name w:val="Footnote Text Char"/>
    <w:basedOn w:val="DefaultParagraphFont"/>
    <w:link w:val="FootnoteText"/>
    <w:uiPriority w:val="99"/>
    <w:semiHidden/>
    <w:rsid w:val="000E33A4"/>
    <w:rPr>
      <w:rFonts w:ascii="Times New Roman" w:eastAsia="MS Mincho" w:hAnsi="Times New Roman" w:cs="Times New Roman"/>
      <w:sz w:val="20"/>
      <w:szCs w:val="20"/>
    </w:rPr>
  </w:style>
  <w:style w:type="character" w:styleId="FootnoteReference">
    <w:name w:val="footnote reference"/>
    <w:basedOn w:val="DefaultParagraphFont"/>
    <w:uiPriority w:val="99"/>
    <w:semiHidden/>
    <w:unhideWhenUsed/>
    <w:rsid w:val="000E33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9F94-6853-4D3D-8FA6-765B6157D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Texas Development</dc:creator>
  <cp:keywords/>
  <dc:description/>
  <cp:lastModifiedBy>HP</cp:lastModifiedBy>
  <cp:revision>62</cp:revision>
  <dcterms:created xsi:type="dcterms:W3CDTF">2024-06-12T14:01:00Z</dcterms:created>
  <dcterms:modified xsi:type="dcterms:W3CDTF">2024-06-17T19:28:00Z</dcterms:modified>
</cp:coreProperties>
</file>